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5C25A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2FFDC273" w14:textId="1B3CD179" w:rsidR="00123A99" w:rsidRPr="00DC6C97" w:rsidRDefault="003D6DB2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  <w:r w:rsidRPr="00DC6C97">
        <w:rPr>
          <w:rFonts w:ascii="IBM Plex Sans" w:hAnsi="IBM Plex San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2E3C24CD" wp14:editId="41356B69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3790950" cy="2680442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AnvilArts_land_darkbl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981C1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2E93A9FF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71ED7027" w14:textId="77777777" w:rsidR="00123A99" w:rsidRPr="00DC6C97" w:rsidRDefault="003836B0" w:rsidP="00C86E55">
      <w:pPr>
        <w:ind w:left="-720" w:right="-900"/>
        <w:rPr>
          <w:rFonts w:ascii="IBM Plex Sans" w:hAnsi="IBM Plex Sans"/>
          <w:sz w:val="28"/>
          <w:szCs w:val="28"/>
        </w:rPr>
      </w:pPr>
      <w:r w:rsidRPr="00DC6C97">
        <w:rPr>
          <w:rFonts w:ascii="IBM Plex Sans" w:hAnsi="IBM Plex Sans"/>
          <w:color w:val="FFFFFF"/>
          <w:sz w:val="28"/>
          <w:szCs w:val="28"/>
        </w:rPr>
        <w:t>The</w:t>
      </w:r>
    </w:p>
    <w:p w14:paraId="3CF4842D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0B7F7D81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34FE7875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215FFBFE" w14:textId="77777777" w:rsidR="00123A99" w:rsidRPr="00DC6C97" w:rsidRDefault="00123A99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7A5310CB" w14:textId="77777777" w:rsidR="00EA29CD" w:rsidRPr="00DC6C97" w:rsidRDefault="00EA29CD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5FB82D90" w14:textId="77777777" w:rsidR="00EA29CD" w:rsidRPr="00DC6C97" w:rsidRDefault="00EA29CD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37B8C3DB" w14:textId="77777777" w:rsidR="00EA29CD" w:rsidRPr="00DC6C97" w:rsidRDefault="00EA29CD" w:rsidP="00C86E55">
      <w:pPr>
        <w:ind w:left="-720" w:right="-900"/>
        <w:rPr>
          <w:rFonts w:ascii="IBM Plex Sans" w:hAnsi="IBM Plex Sans"/>
          <w:color w:val="FFFFFF"/>
          <w:sz w:val="28"/>
          <w:szCs w:val="28"/>
        </w:rPr>
      </w:pPr>
    </w:p>
    <w:p w14:paraId="463E7A88" w14:textId="77777777" w:rsidR="00EA29CD" w:rsidRPr="00DC6C97" w:rsidRDefault="00EA29CD" w:rsidP="00C86E55">
      <w:pPr>
        <w:ind w:left="-720" w:right="-900"/>
        <w:jc w:val="center"/>
        <w:rPr>
          <w:rFonts w:ascii="IBM Plex Sans" w:hAnsi="IBM Plex Sans"/>
          <w:color w:val="FFFFFF"/>
          <w:sz w:val="28"/>
          <w:szCs w:val="28"/>
        </w:rPr>
      </w:pPr>
    </w:p>
    <w:p w14:paraId="65EF824E" w14:textId="77777777" w:rsidR="00EA29CD" w:rsidRPr="00DC6C97" w:rsidRDefault="00EA29CD" w:rsidP="00C86E55">
      <w:pPr>
        <w:ind w:left="-720" w:right="-900"/>
        <w:jc w:val="center"/>
        <w:rPr>
          <w:rFonts w:ascii="IBM Plex Sans" w:hAnsi="IBM Plex Sans"/>
          <w:color w:val="FFFFFF"/>
          <w:sz w:val="28"/>
          <w:szCs w:val="28"/>
        </w:rPr>
      </w:pPr>
    </w:p>
    <w:p w14:paraId="3066CE71" w14:textId="77777777" w:rsidR="00EA29CD" w:rsidRPr="00C86E55" w:rsidRDefault="0025196F" w:rsidP="00C86E55">
      <w:pPr>
        <w:jc w:val="center"/>
        <w:rPr>
          <w:rFonts w:ascii="Euclid Flex Bold" w:hAnsi="Euclid Flex Bold"/>
          <w:color w:val="2F1844"/>
          <w:sz w:val="104"/>
          <w:szCs w:val="104"/>
        </w:rPr>
      </w:pPr>
      <w:r w:rsidRPr="00C86E55">
        <w:rPr>
          <w:rFonts w:ascii="Euclid Flex Bold" w:hAnsi="Euclid Flex Bold"/>
          <w:b/>
          <w:color w:val="2F1844"/>
          <w:sz w:val="104"/>
          <w:szCs w:val="104"/>
        </w:rPr>
        <w:t>Visual Story</w:t>
      </w:r>
    </w:p>
    <w:p w14:paraId="730A924D" w14:textId="77777777" w:rsidR="00EA29CD" w:rsidRPr="00DC6C97" w:rsidRDefault="00EA29CD" w:rsidP="00C86E55">
      <w:pPr>
        <w:jc w:val="center"/>
        <w:rPr>
          <w:rFonts w:ascii="IBM Plex Sans" w:hAnsi="IBM Plex Sans"/>
          <w:sz w:val="28"/>
          <w:szCs w:val="28"/>
        </w:rPr>
      </w:pPr>
    </w:p>
    <w:p w14:paraId="779B7839" w14:textId="77777777" w:rsidR="00ED2846" w:rsidRPr="00DC6C97" w:rsidRDefault="00ED2846" w:rsidP="00C86E55">
      <w:pPr>
        <w:jc w:val="center"/>
        <w:rPr>
          <w:rFonts w:ascii="IBM Plex Sans" w:hAnsi="IBM Plex Sans"/>
          <w:sz w:val="28"/>
          <w:szCs w:val="28"/>
        </w:rPr>
      </w:pPr>
    </w:p>
    <w:p w14:paraId="22602469" w14:textId="7E60833B" w:rsidR="00652E50" w:rsidRPr="0033317C" w:rsidRDefault="00652E50" w:rsidP="00BB182A">
      <w:pPr>
        <w:jc w:val="center"/>
        <w:rPr>
          <w:rFonts w:ascii="IBM Plex Sans" w:hAnsi="IBM Plex Sans"/>
          <w:noProof/>
          <w:sz w:val="40"/>
          <w:szCs w:val="32"/>
        </w:rPr>
      </w:pPr>
      <w:r w:rsidRPr="0033317C">
        <w:rPr>
          <w:rFonts w:ascii="IBM Plex Sans" w:hAnsi="IBM Plex Sans"/>
          <w:sz w:val="40"/>
          <w:szCs w:val="32"/>
        </w:rPr>
        <w:t>This Visual Story c</w:t>
      </w:r>
      <w:r>
        <w:rPr>
          <w:rFonts w:ascii="IBM Plex Sans" w:hAnsi="IBM Plex Sans"/>
          <w:sz w:val="40"/>
          <w:szCs w:val="32"/>
        </w:rPr>
        <w:t xml:space="preserve">an be used to support and prepare people </w:t>
      </w:r>
      <w:proofErr w:type="gramStart"/>
      <w:r>
        <w:rPr>
          <w:rFonts w:ascii="IBM Plex Sans" w:hAnsi="IBM Plex Sans"/>
          <w:sz w:val="40"/>
          <w:szCs w:val="32"/>
        </w:rPr>
        <w:t>attending</w:t>
      </w:r>
      <w:proofErr w:type="gramEnd"/>
      <w:r>
        <w:rPr>
          <w:rFonts w:ascii="IBM Plex Sans" w:hAnsi="IBM Plex Sans"/>
          <w:sz w:val="40"/>
          <w:szCs w:val="32"/>
        </w:rPr>
        <w:t xml:space="preserve"> a performance at The Haymarket</w:t>
      </w:r>
      <w:r w:rsidRPr="0033317C">
        <w:rPr>
          <w:rFonts w:ascii="IBM Plex Sans" w:hAnsi="IBM Plex Sans"/>
          <w:sz w:val="40"/>
          <w:szCs w:val="32"/>
        </w:rPr>
        <w:t>.</w:t>
      </w:r>
    </w:p>
    <w:p w14:paraId="5D6193CE" w14:textId="77777777" w:rsidR="008D6D99" w:rsidRDefault="008D6D99" w:rsidP="00C86E55">
      <w:pPr>
        <w:rPr>
          <w:rFonts w:ascii="IBM Plex Sans" w:hAnsi="IBM Plex Sans"/>
          <w:sz w:val="28"/>
          <w:szCs w:val="28"/>
        </w:rPr>
      </w:pPr>
    </w:p>
    <w:p w14:paraId="03702081" w14:textId="77777777" w:rsidR="00652E50" w:rsidRDefault="00652E50" w:rsidP="00C86E55">
      <w:pPr>
        <w:rPr>
          <w:rFonts w:ascii="IBM Plex Sans" w:hAnsi="IBM Plex Sans"/>
          <w:sz w:val="28"/>
          <w:szCs w:val="28"/>
        </w:rPr>
      </w:pPr>
    </w:p>
    <w:p w14:paraId="7F9BA018" w14:textId="77777777" w:rsidR="00652E50" w:rsidRDefault="00652E50" w:rsidP="00C86E55">
      <w:pPr>
        <w:rPr>
          <w:rFonts w:ascii="IBM Plex Sans" w:hAnsi="IBM Plex Sans"/>
          <w:sz w:val="28"/>
          <w:szCs w:val="28"/>
        </w:rPr>
      </w:pPr>
    </w:p>
    <w:p w14:paraId="1059B182" w14:textId="77777777" w:rsidR="00652E50" w:rsidRDefault="00652E50" w:rsidP="00C86E55">
      <w:pPr>
        <w:rPr>
          <w:rFonts w:ascii="IBM Plex Sans" w:hAnsi="IBM Plex Sans"/>
          <w:sz w:val="28"/>
          <w:szCs w:val="28"/>
        </w:rPr>
      </w:pPr>
    </w:p>
    <w:p w14:paraId="5BFB7435" w14:textId="77777777" w:rsidR="00652E50" w:rsidRDefault="00652E50" w:rsidP="00C86E55">
      <w:pPr>
        <w:rPr>
          <w:rFonts w:ascii="IBM Plex Sans" w:hAnsi="IBM Plex Sans"/>
          <w:sz w:val="28"/>
          <w:szCs w:val="28"/>
        </w:rPr>
      </w:pPr>
    </w:p>
    <w:p w14:paraId="58A606FE" w14:textId="77777777" w:rsidR="00652E50" w:rsidRDefault="00652E50" w:rsidP="00C86E55">
      <w:pPr>
        <w:rPr>
          <w:rFonts w:ascii="IBM Plex Sans" w:hAnsi="IBM Plex Sans"/>
          <w:sz w:val="28"/>
          <w:szCs w:val="28"/>
        </w:rPr>
      </w:pPr>
    </w:p>
    <w:p w14:paraId="74673422" w14:textId="77777777" w:rsidR="00652E50" w:rsidRDefault="00652E50" w:rsidP="00C86E55">
      <w:pPr>
        <w:rPr>
          <w:rFonts w:ascii="IBM Plex Sans" w:hAnsi="IBM Plex Sans"/>
          <w:sz w:val="28"/>
          <w:szCs w:val="28"/>
        </w:rPr>
      </w:pPr>
    </w:p>
    <w:p w14:paraId="3647F1D7" w14:textId="77777777" w:rsidR="008D6D99" w:rsidRDefault="008D6D99" w:rsidP="00C86E55">
      <w:pPr>
        <w:rPr>
          <w:rFonts w:ascii="IBM Plex Sans" w:hAnsi="IBM Plex Sans"/>
          <w:sz w:val="28"/>
          <w:szCs w:val="28"/>
        </w:rPr>
      </w:pPr>
    </w:p>
    <w:p w14:paraId="011597C1" w14:textId="77777777" w:rsidR="008D6D99" w:rsidRPr="00DC6C97" w:rsidRDefault="008D6D99" w:rsidP="00C86E55">
      <w:pPr>
        <w:rPr>
          <w:rFonts w:ascii="IBM Plex Sans" w:hAnsi="IBM Plex Sans"/>
          <w:sz w:val="28"/>
          <w:szCs w:val="28"/>
        </w:rPr>
      </w:pPr>
    </w:p>
    <w:p w14:paraId="346B8801" w14:textId="77777777" w:rsidR="00FB49B7" w:rsidRDefault="00FB49B7" w:rsidP="00C86E55">
      <w:pPr>
        <w:rPr>
          <w:rFonts w:ascii="IBM Plex Sans" w:hAnsi="IBM Plex Sans"/>
          <w:sz w:val="30"/>
          <w:szCs w:val="30"/>
        </w:rPr>
      </w:pPr>
    </w:p>
    <w:p w14:paraId="1C4D4D62" w14:textId="77777777" w:rsidR="00FB49B7" w:rsidRDefault="00FB49B7" w:rsidP="00C86E55">
      <w:pPr>
        <w:rPr>
          <w:rFonts w:ascii="IBM Plex Sans" w:hAnsi="IBM Plex Sans"/>
          <w:sz w:val="30"/>
          <w:szCs w:val="30"/>
        </w:rPr>
      </w:pPr>
    </w:p>
    <w:p w14:paraId="5C9E5E5C" w14:textId="77777777" w:rsidR="00FB49B7" w:rsidRDefault="00FB49B7" w:rsidP="00C86E55">
      <w:pPr>
        <w:rPr>
          <w:rFonts w:ascii="IBM Plex Sans" w:hAnsi="IBM Plex Sans"/>
          <w:sz w:val="30"/>
          <w:szCs w:val="30"/>
        </w:rPr>
      </w:pPr>
    </w:p>
    <w:p w14:paraId="4296E8FE" w14:textId="77777777" w:rsidR="00FB49B7" w:rsidRDefault="00FB49B7" w:rsidP="00C86E55">
      <w:pPr>
        <w:rPr>
          <w:rFonts w:ascii="IBM Plex Sans" w:hAnsi="IBM Plex Sans"/>
          <w:sz w:val="30"/>
          <w:szCs w:val="30"/>
        </w:rPr>
      </w:pPr>
    </w:p>
    <w:p w14:paraId="75F69EE8" w14:textId="5EEE6829" w:rsidR="007C06CB" w:rsidRDefault="007C06CB" w:rsidP="00C86E55">
      <w:pPr>
        <w:rPr>
          <w:rFonts w:ascii="IBM Plex Sans" w:hAnsi="IBM Plex Sans"/>
          <w:sz w:val="30"/>
          <w:szCs w:val="30"/>
        </w:rPr>
      </w:pPr>
    </w:p>
    <w:p w14:paraId="627664B9" w14:textId="7B1EDFAE" w:rsidR="004F6AD6" w:rsidRPr="007C06CB" w:rsidRDefault="00631919" w:rsidP="00C86E55">
      <w:pPr>
        <w:rPr>
          <w:rFonts w:ascii="IBM Plex Sans" w:hAnsi="IBM Plex Sans"/>
          <w:sz w:val="30"/>
          <w:szCs w:val="30"/>
        </w:rPr>
      </w:pPr>
      <w:r>
        <w:rPr>
          <w:rFonts w:ascii="IBM Plex Sans" w:hAnsi="IBM Plex Sans"/>
          <w:noProof/>
          <w:sz w:val="40"/>
          <w:szCs w:val="32"/>
        </w:rPr>
        <w:lastRenderedPageBreak/>
        <w:drawing>
          <wp:anchor distT="0" distB="0" distL="114300" distR="114300" simplePos="0" relativeHeight="251765760" behindDoc="0" locked="0" layoutInCell="1" allowOverlap="1" wp14:anchorId="3BD15579" wp14:editId="266F7076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3199130" cy="2042160"/>
            <wp:effectExtent l="0" t="0" r="1270" b="0"/>
            <wp:wrapSquare wrapText="bothSides"/>
            <wp:docPr id="3" name="Picture 3" descr="A picture containing building, outdoor, ground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outdoor, ground, bric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" r="3226" b="20804"/>
                    <a:stretch/>
                  </pic:blipFill>
                  <pic:spPr bwMode="auto">
                    <a:xfrm>
                      <a:off x="0" y="0"/>
                      <a:ext cx="319913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7E" w:rsidRPr="00FB49B7">
        <w:rPr>
          <w:rFonts w:ascii="IBM Plex Sans" w:hAnsi="IBM Plex Sans"/>
          <w:sz w:val="32"/>
          <w:szCs w:val="32"/>
        </w:rPr>
        <w:t>W</w:t>
      </w:r>
      <w:r w:rsidR="004F6AD6" w:rsidRPr="00FB49B7">
        <w:rPr>
          <w:rFonts w:ascii="IBM Plex Sans" w:hAnsi="IBM Plex Sans"/>
          <w:sz w:val="32"/>
          <w:szCs w:val="32"/>
        </w:rPr>
        <w:t xml:space="preserve">elcome to The </w:t>
      </w:r>
      <w:r w:rsidR="004016F2" w:rsidRPr="00FB49B7">
        <w:rPr>
          <w:rFonts w:ascii="IBM Plex Sans" w:hAnsi="IBM Plex Sans"/>
          <w:sz w:val="32"/>
          <w:szCs w:val="32"/>
        </w:rPr>
        <w:t>Haymarket</w:t>
      </w:r>
      <w:r w:rsidR="004F6AD6" w:rsidRPr="00FB49B7">
        <w:rPr>
          <w:rFonts w:ascii="IBM Plex Sans" w:hAnsi="IBM Plex Sans"/>
          <w:sz w:val="32"/>
          <w:szCs w:val="32"/>
        </w:rPr>
        <w:t>.</w:t>
      </w:r>
    </w:p>
    <w:p w14:paraId="73030444" w14:textId="3FA493AF" w:rsidR="004F6AD6" w:rsidRPr="00631919" w:rsidRDefault="004F6AD6" w:rsidP="00C86E55">
      <w:pPr>
        <w:rPr>
          <w:rFonts w:ascii="IBM Plex Sans" w:hAnsi="IBM Plex Sans"/>
        </w:rPr>
      </w:pPr>
    </w:p>
    <w:p w14:paraId="55C79698" w14:textId="77777777" w:rsidR="004F6AD6" w:rsidRPr="00FB49B7" w:rsidRDefault="004F6AD6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The glass door will open automatically as you walk towards it.</w:t>
      </w:r>
    </w:p>
    <w:p w14:paraId="64E922A7" w14:textId="77777777" w:rsidR="00DF2D3B" w:rsidRPr="00631919" w:rsidRDefault="00DF2D3B" w:rsidP="00C86E55">
      <w:pPr>
        <w:rPr>
          <w:rFonts w:ascii="IBM Plex Sans" w:hAnsi="IBM Plex Sans"/>
        </w:rPr>
      </w:pPr>
    </w:p>
    <w:p w14:paraId="33F30D50" w14:textId="77777777" w:rsidR="00631919" w:rsidRDefault="00DF2D3B" w:rsidP="00C86E55">
      <w:pPr>
        <w:rPr>
          <w:rFonts w:ascii="IBM Plex Sans" w:hAnsi="IBM Plex Sans"/>
          <w:noProof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There could be lots of people when you </w:t>
      </w:r>
    </w:p>
    <w:p w14:paraId="5EE34DE9" w14:textId="1FA30E06" w:rsidR="00DF2D3B" w:rsidRPr="00FB49B7" w:rsidRDefault="00DF2D3B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come in. It can be noisy. You can put your hands over your ears. </w:t>
      </w:r>
    </w:p>
    <w:p w14:paraId="5130DD67" w14:textId="665C5704" w:rsidR="00450E85" w:rsidRPr="00FB49B7" w:rsidRDefault="00450E85" w:rsidP="00C86E55">
      <w:pPr>
        <w:rPr>
          <w:rFonts w:ascii="IBM Plex Sans" w:hAnsi="IBM Plex Sans"/>
          <w:sz w:val="32"/>
          <w:szCs w:val="32"/>
        </w:rPr>
      </w:pPr>
    </w:p>
    <w:p w14:paraId="6C07C196" w14:textId="56AC1B71" w:rsidR="00631919" w:rsidRDefault="00631919" w:rsidP="00C86E55">
      <w:pPr>
        <w:rPr>
          <w:rFonts w:ascii="IBM Plex Sans" w:hAnsi="IBM Plex Sans"/>
          <w:noProof/>
          <w:sz w:val="32"/>
          <w:szCs w:val="32"/>
        </w:rPr>
      </w:pPr>
    </w:p>
    <w:p w14:paraId="5AAA98A0" w14:textId="23A59A11" w:rsidR="00A74993" w:rsidRPr="00FB49B7" w:rsidRDefault="00631919" w:rsidP="00C86E55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56D56408" wp14:editId="5C57C1BC">
            <wp:simplePos x="0" y="0"/>
            <wp:positionH relativeFrom="column">
              <wp:posOffset>-60960</wp:posOffset>
            </wp:positionH>
            <wp:positionV relativeFrom="paragraph">
              <wp:posOffset>74295</wp:posOffset>
            </wp:positionV>
            <wp:extent cx="3208020" cy="2247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12129" r="5553" b="8459"/>
                    <a:stretch/>
                  </pic:blipFill>
                  <pic:spPr bwMode="auto">
                    <a:xfrm>
                      <a:off x="0" y="0"/>
                      <a:ext cx="32080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993" w:rsidRPr="00FB49B7">
        <w:rPr>
          <w:rFonts w:ascii="IBM Plex Sans" w:hAnsi="IBM Plex Sans"/>
          <w:sz w:val="32"/>
          <w:szCs w:val="32"/>
        </w:rPr>
        <w:t xml:space="preserve">Through the doors is the </w:t>
      </w:r>
      <w:r w:rsidR="00D14702">
        <w:rPr>
          <w:rFonts w:ascii="IBM Plex Sans" w:hAnsi="IBM Plex Sans"/>
          <w:sz w:val="32"/>
          <w:szCs w:val="32"/>
        </w:rPr>
        <w:t>b</w:t>
      </w:r>
      <w:r w:rsidR="00093F7D" w:rsidRPr="00FB49B7">
        <w:rPr>
          <w:rFonts w:ascii="IBM Plex Sans" w:hAnsi="IBM Plex Sans"/>
          <w:sz w:val="32"/>
          <w:szCs w:val="32"/>
        </w:rPr>
        <w:t xml:space="preserve">ox </w:t>
      </w:r>
      <w:r w:rsidR="00D14702">
        <w:rPr>
          <w:rFonts w:ascii="IBM Plex Sans" w:hAnsi="IBM Plex Sans"/>
          <w:sz w:val="32"/>
          <w:szCs w:val="32"/>
        </w:rPr>
        <w:t>o</w:t>
      </w:r>
      <w:r w:rsidR="00093F7D" w:rsidRPr="00FB49B7">
        <w:rPr>
          <w:rFonts w:ascii="IBM Plex Sans" w:hAnsi="IBM Plex Sans"/>
          <w:sz w:val="32"/>
          <w:szCs w:val="32"/>
        </w:rPr>
        <w:t>ffice</w:t>
      </w:r>
      <w:r w:rsidR="00A74993" w:rsidRPr="00FB49B7">
        <w:rPr>
          <w:rFonts w:ascii="IBM Plex Sans" w:hAnsi="IBM Plex Sans"/>
          <w:sz w:val="32"/>
          <w:szCs w:val="32"/>
        </w:rPr>
        <w:t xml:space="preserve">.  </w:t>
      </w:r>
    </w:p>
    <w:p w14:paraId="5DAE14A7" w14:textId="5372E8C7" w:rsidR="00093F7D" w:rsidRPr="00FB49B7" w:rsidRDefault="00093F7D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You can buy or collect your tickets from here.</w:t>
      </w:r>
      <w:r w:rsidR="00450E85" w:rsidRPr="00FB49B7">
        <w:rPr>
          <w:rFonts w:ascii="IBM Plex Sans" w:hAnsi="IBM Plex Sans"/>
          <w:sz w:val="32"/>
          <w:szCs w:val="32"/>
        </w:rPr>
        <w:t xml:space="preserve"> </w:t>
      </w:r>
      <w:r w:rsidR="00AF2D7C" w:rsidRPr="00FB49B7">
        <w:rPr>
          <w:rFonts w:ascii="IBM Plex Sans" w:hAnsi="IBM Plex Sans"/>
          <w:sz w:val="32"/>
          <w:szCs w:val="32"/>
        </w:rPr>
        <w:t>You may have to stand in</w:t>
      </w:r>
      <w:r w:rsidRPr="00FB49B7">
        <w:rPr>
          <w:rFonts w:ascii="IBM Plex Sans" w:hAnsi="IBM Plex Sans"/>
          <w:sz w:val="32"/>
          <w:szCs w:val="32"/>
        </w:rPr>
        <w:t xml:space="preserve"> line with other people and wait your turn.</w:t>
      </w:r>
    </w:p>
    <w:p w14:paraId="7A5B4566" w14:textId="020795E3" w:rsidR="00093F7D" w:rsidRPr="00631919" w:rsidRDefault="00093F7D" w:rsidP="00C86E55">
      <w:pPr>
        <w:rPr>
          <w:rFonts w:ascii="IBM Plex Sans" w:hAnsi="IBM Plex Sans"/>
        </w:rPr>
      </w:pPr>
    </w:p>
    <w:p w14:paraId="1A824821" w14:textId="3750A21E" w:rsidR="00A74993" w:rsidRPr="00FB49B7" w:rsidRDefault="00093F7D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You will see lots</w:t>
      </w:r>
      <w:r w:rsidR="006E33DB" w:rsidRPr="00FB49B7">
        <w:rPr>
          <w:rFonts w:ascii="IBM Plex Sans" w:hAnsi="IBM Plex Sans"/>
          <w:sz w:val="32"/>
          <w:szCs w:val="32"/>
        </w:rPr>
        <w:t xml:space="preserve"> of</w:t>
      </w:r>
      <w:r w:rsidRPr="00FB49B7">
        <w:rPr>
          <w:rFonts w:ascii="IBM Plex Sans" w:hAnsi="IBM Plex Sans"/>
          <w:sz w:val="32"/>
          <w:szCs w:val="32"/>
        </w:rPr>
        <w:t xml:space="preserve"> leaflets about other shows</w:t>
      </w:r>
      <w:r w:rsidR="00DF2D3B" w:rsidRPr="00FB49B7">
        <w:rPr>
          <w:rFonts w:ascii="IBM Plex Sans" w:hAnsi="IBM Plex Sans"/>
          <w:sz w:val="32"/>
          <w:szCs w:val="32"/>
        </w:rPr>
        <w:t xml:space="preserve"> and </w:t>
      </w:r>
      <w:r w:rsidR="00A32F10" w:rsidRPr="00FB49B7">
        <w:rPr>
          <w:rFonts w:ascii="IBM Plex Sans" w:hAnsi="IBM Plex Sans"/>
          <w:sz w:val="32"/>
          <w:szCs w:val="32"/>
        </w:rPr>
        <w:t xml:space="preserve">some </w:t>
      </w:r>
      <w:r w:rsidR="00DF2D3B" w:rsidRPr="00FB49B7">
        <w:rPr>
          <w:rFonts w:ascii="IBM Plex Sans" w:hAnsi="IBM Plex Sans"/>
          <w:sz w:val="32"/>
          <w:szCs w:val="32"/>
        </w:rPr>
        <w:t xml:space="preserve">posters. </w:t>
      </w:r>
    </w:p>
    <w:p w14:paraId="1315C706" w14:textId="085573B2" w:rsidR="00A32F10" w:rsidRPr="00631919" w:rsidRDefault="00A32F10" w:rsidP="00C86E55">
      <w:pPr>
        <w:rPr>
          <w:rFonts w:ascii="IBM Plex Sans" w:hAnsi="IBM Plex Sans"/>
        </w:rPr>
      </w:pPr>
    </w:p>
    <w:p w14:paraId="4580EB06" w14:textId="3E21B2F4" w:rsidR="00FC7841" w:rsidRPr="00FB49B7" w:rsidRDefault="00A32F10" w:rsidP="00631919">
      <w:pPr>
        <w:ind w:left="5040"/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A member of staff </w:t>
      </w:r>
      <w:r w:rsidR="00D821CB">
        <w:rPr>
          <w:rFonts w:ascii="IBM Plex Sans" w:hAnsi="IBM Plex Sans"/>
          <w:sz w:val="32"/>
          <w:szCs w:val="32"/>
        </w:rPr>
        <w:t>will</w:t>
      </w:r>
      <w:r w:rsidRPr="00FB49B7">
        <w:rPr>
          <w:rFonts w:ascii="IBM Plex Sans" w:hAnsi="IBM Plex Sans"/>
          <w:sz w:val="32"/>
          <w:szCs w:val="32"/>
        </w:rPr>
        <w:t xml:space="preserve"> check </w:t>
      </w:r>
      <w:r w:rsidR="00D821CB">
        <w:rPr>
          <w:rFonts w:ascii="IBM Plex Sans" w:hAnsi="IBM Plex Sans"/>
          <w:sz w:val="32"/>
          <w:szCs w:val="32"/>
        </w:rPr>
        <w:t xml:space="preserve">and scan </w:t>
      </w:r>
      <w:r w:rsidRPr="00FB49B7">
        <w:rPr>
          <w:rFonts w:ascii="IBM Plex Sans" w:hAnsi="IBM Plex Sans"/>
          <w:sz w:val="32"/>
          <w:szCs w:val="32"/>
        </w:rPr>
        <w:t>your tickets</w:t>
      </w:r>
      <w:r w:rsidR="00D821CB">
        <w:rPr>
          <w:rFonts w:ascii="IBM Plex Sans" w:hAnsi="IBM Plex Sans"/>
          <w:sz w:val="32"/>
          <w:szCs w:val="32"/>
        </w:rPr>
        <w:t xml:space="preserve"> (or e-tickets on a mobile device)</w:t>
      </w:r>
      <w:r w:rsidRPr="00FB49B7">
        <w:rPr>
          <w:rFonts w:ascii="IBM Plex Sans" w:hAnsi="IBM Plex Sans"/>
          <w:sz w:val="32"/>
          <w:szCs w:val="32"/>
        </w:rPr>
        <w:t xml:space="preserve"> and tell</w:t>
      </w:r>
      <w:r w:rsidR="000D2C6E" w:rsidRPr="00FB49B7">
        <w:rPr>
          <w:rFonts w:ascii="IBM Plex Sans" w:hAnsi="IBM Plex Sans"/>
          <w:sz w:val="32"/>
          <w:szCs w:val="32"/>
        </w:rPr>
        <w:t xml:space="preserve"> you where to go next</w:t>
      </w:r>
      <w:r w:rsidRPr="00FB49B7">
        <w:rPr>
          <w:rFonts w:ascii="IBM Plex Sans" w:hAnsi="IBM Plex Sans"/>
          <w:sz w:val="32"/>
          <w:szCs w:val="32"/>
        </w:rPr>
        <w:t>.</w:t>
      </w:r>
    </w:p>
    <w:p w14:paraId="7DC527B5" w14:textId="62985118" w:rsidR="008255F9" w:rsidRDefault="008255F9" w:rsidP="00C86E55">
      <w:pPr>
        <w:rPr>
          <w:rFonts w:ascii="IBM Plex Sans" w:hAnsi="IBM Plex Sans"/>
          <w:sz w:val="32"/>
          <w:szCs w:val="32"/>
        </w:rPr>
      </w:pPr>
    </w:p>
    <w:p w14:paraId="61615103" w14:textId="7343D6D8" w:rsidR="00631919" w:rsidRPr="00FB49B7" w:rsidRDefault="000872E4" w:rsidP="00C86E55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665DAF69" wp14:editId="1EA240F2">
            <wp:simplePos x="0" y="0"/>
            <wp:positionH relativeFrom="column">
              <wp:posOffset>2784475</wp:posOffset>
            </wp:positionH>
            <wp:positionV relativeFrom="paragraph">
              <wp:posOffset>155575</wp:posOffset>
            </wp:positionV>
            <wp:extent cx="1744980" cy="2918460"/>
            <wp:effectExtent l="0" t="0" r="7620" b="0"/>
            <wp:wrapSquare wrapText="bothSides"/>
            <wp:docPr id="20" name="Picture 20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a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2" t="5861" r="27020" b="6241"/>
                    <a:stretch/>
                  </pic:blipFill>
                  <pic:spPr bwMode="auto">
                    <a:xfrm>
                      <a:off x="0" y="0"/>
                      <a:ext cx="17449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C0F5D" w14:textId="0C95FF3A" w:rsidR="0066058A" w:rsidRPr="000872E4" w:rsidRDefault="00515C65" w:rsidP="000872E4">
      <w:pPr>
        <w:ind w:left="5387"/>
        <w:rPr>
          <w:rFonts w:ascii="IBM Plex Sans" w:hAnsi="IBM Plex Sans"/>
          <w:noProof/>
          <w:color w:val="000000" w:themeColor="text1"/>
          <w:sz w:val="32"/>
          <w:szCs w:val="32"/>
        </w:rPr>
      </w:pPr>
      <w:r w:rsidRPr="00843CD9">
        <w:rPr>
          <w:rFonts w:ascii="IBM Plex Sans" w:hAnsi="IBM Plex San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11E4D2CE" wp14:editId="4AC792C3">
            <wp:simplePos x="0" y="0"/>
            <wp:positionH relativeFrom="column">
              <wp:posOffset>-67310</wp:posOffset>
            </wp:positionH>
            <wp:positionV relativeFrom="paragraph">
              <wp:posOffset>237490</wp:posOffset>
            </wp:positionV>
            <wp:extent cx="2845435" cy="1760220"/>
            <wp:effectExtent l="0" t="0" r="0" b="0"/>
            <wp:wrapSquare wrapText="bothSides"/>
            <wp:docPr id="19" name="Picture 19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1" t="21282" r="13569" b="18464"/>
                    <a:stretch/>
                  </pic:blipFill>
                  <pic:spPr bwMode="auto">
                    <a:xfrm>
                      <a:off x="0" y="0"/>
                      <a:ext cx="284543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E4">
        <w:rPr>
          <w:rFonts w:ascii="IBM Plex Sans" w:hAnsi="IBM Plex Sans"/>
          <w:color w:val="000000" w:themeColor="text1"/>
          <w:sz w:val="32"/>
          <w:szCs w:val="32"/>
        </w:rPr>
        <w:t>Have your paper ticket or e-ticket on a mobile device ready to show a member of staff.</w:t>
      </w:r>
    </w:p>
    <w:p w14:paraId="3EF64A30" w14:textId="0664A886" w:rsidR="0066058A" w:rsidRPr="00515C65" w:rsidRDefault="0066058A" w:rsidP="00C86E55">
      <w:pPr>
        <w:rPr>
          <w:rFonts w:ascii="IBM Plex Sans" w:hAnsi="IBM Plex Sans"/>
        </w:rPr>
      </w:pPr>
    </w:p>
    <w:p w14:paraId="5EA1D9AB" w14:textId="4391F790" w:rsidR="00515C65" w:rsidRPr="00FB49B7" w:rsidRDefault="00515C65" w:rsidP="00C86E55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>Your tickets will show the door letter which is nearest your seat.</w:t>
      </w:r>
    </w:p>
    <w:p w14:paraId="631524B5" w14:textId="685A5435" w:rsidR="00450E85" w:rsidRPr="00FB49B7" w:rsidRDefault="00450E85" w:rsidP="00450E85">
      <w:pPr>
        <w:rPr>
          <w:rFonts w:ascii="IBM Plex Sans" w:hAnsi="IBM Plex Sans"/>
          <w:sz w:val="32"/>
          <w:szCs w:val="32"/>
        </w:rPr>
      </w:pPr>
    </w:p>
    <w:p w14:paraId="37EE0E6E" w14:textId="3EC76549" w:rsidR="000872E4" w:rsidRDefault="000872E4" w:rsidP="00231148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lastRenderedPageBreak/>
        <w:drawing>
          <wp:anchor distT="0" distB="0" distL="114300" distR="114300" simplePos="0" relativeHeight="251767808" behindDoc="0" locked="0" layoutInCell="1" allowOverlap="1" wp14:anchorId="3A3A4459" wp14:editId="47F38E05">
            <wp:simplePos x="0" y="0"/>
            <wp:positionH relativeFrom="column">
              <wp:posOffset>147320</wp:posOffset>
            </wp:positionH>
            <wp:positionV relativeFrom="paragraph">
              <wp:posOffset>184785</wp:posOffset>
            </wp:positionV>
            <wp:extent cx="3087370" cy="2314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15019" w14:textId="77777777" w:rsidR="000872E4" w:rsidRPr="00FB49B7" w:rsidRDefault="000872E4" w:rsidP="000872E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To the left of the </w:t>
      </w:r>
      <w:r>
        <w:rPr>
          <w:rFonts w:ascii="IBM Plex Sans" w:hAnsi="IBM Plex Sans"/>
          <w:sz w:val="32"/>
          <w:szCs w:val="32"/>
        </w:rPr>
        <w:t>b</w:t>
      </w:r>
      <w:r w:rsidRPr="00FB49B7">
        <w:rPr>
          <w:rFonts w:ascii="IBM Plex Sans" w:hAnsi="IBM Plex Sans"/>
          <w:sz w:val="32"/>
          <w:szCs w:val="32"/>
        </w:rPr>
        <w:t xml:space="preserve">ox </w:t>
      </w:r>
      <w:r>
        <w:rPr>
          <w:rFonts w:ascii="IBM Plex Sans" w:hAnsi="IBM Plex Sans"/>
          <w:sz w:val="32"/>
          <w:szCs w:val="32"/>
        </w:rPr>
        <w:t>o</w:t>
      </w:r>
      <w:r w:rsidRPr="00FB49B7">
        <w:rPr>
          <w:rFonts w:ascii="IBM Plex Sans" w:hAnsi="IBM Plex Sans"/>
          <w:sz w:val="32"/>
          <w:szCs w:val="32"/>
        </w:rPr>
        <w:t>ffice there are male, female</w:t>
      </w:r>
      <w:r>
        <w:rPr>
          <w:rFonts w:ascii="IBM Plex Sans" w:hAnsi="IBM Plex Sans"/>
          <w:sz w:val="32"/>
          <w:szCs w:val="32"/>
        </w:rPr>
        <w:t>,</w:t>
      </w:r>
      <w:r w:rsidRPr="00FB49B7">
        <w:rPr>
          <w:rFonts w:ascii="IBM Plex Sans" w:hAnsi="IBM Plex Sans"/>
          <w:sz w:val="32"/>
          <w:szCs w:val="32"/>
        </w:rPr>
        <w:t xml:space="preserve"> and accessible toilets. </w:t>
      </w:r>
    </w:p>
    <w:p w14:paraId="509AC6E4" w14:textId="77777777" w:rsidR="000872E4" w:rsidRPr="00631919" w:rsidRDefault="000872E4" w:rsidP="000872E4">
      <w:pPr>
        <w:rPr>
          <w:rFonts w:ascii="IBM Plex Sans" w:hAnsi="IBM Plex Sans"/>
        </w:rPr>
      </w:pPr>
    </w:p>
    <w:p w14:paraId="6951E46E" w14:textId="4D21BE15" w:rsidR="000872E4" w:rsidRDefault="000872E4" w:rsidP="00231148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There are two sets of doors to walk through when you go to the toilet. Other people may be coming in and out of these doors. </w:t>
      </w:r>
    </w:p>
    <w:p w14:paraId="15D463D3" w14:textId="77777777" w:rsidR="000872E4" w:rsidRDefault="000872E4" w:rsidP="00231148">
      <w:pPr>
        <w:rPr>
          <w:rFonts w:ascii="IBM Plex Sans" w:hAnsi="IBM Plex Sans"/>
          <w:sz w:val="32"/>
          <w:szCs w:val="32"/>
        </w:rPr>
      </w:pPr>
    </w:p>
    <w:p w14:paraId="5C332888" w14:textId="77777777" w:rsidR="000872E4" w:rsidRDefault="000872E4" w:rsidP="00231148">
      <w:pPr>
        <w:rPr>
          <w:rFonts w:ascii="IBM Plex Sans" w:hAnsi="IBM Plex Sans"/>
          <w:sz w:val="32"/>
          <w:szCs w:val="32"/>
        </w:rPr>
      </w:pPr>
    </w:p>
    <w:p w14:paraId="5BE1281A" w14:textId="4984139E" w:rsidR="000872E4" w:rsidRDefault="000872E4" w:rsidP="00231148">
      <w:pPr>
        <w:rPr>
          <w:rFonts w:ascii="IBM Plex Sans" w:hAnsi="IBM Plex Sans"/>
          <w:sz w:val="32"/>
          <w:szCs w:val="32"/>
        </w:rPr>
      </w:pPr>
    </w:p>
    <w:p w14:paraId="472825DE" w14:textId="2489F74E" w:rsidR="00231148" w:rsidRPr="00C47D89" w:rsidRDefault="00231148" w:rsidP="00231148">
      <w:pPr>
        <w:rPr>
          <w:rFonts w:ascii="IBM Plex Sans" w:hAnsi="IBM Plex Sans"/>
          <w:sz w:val="32"/>
          <w:szCs w:val="32"/>
        </w:rPr>
      </w:pPr>
      <w:r w:rsidRPr="00C47D89">
        <w:rPr>
          <w:rFonts w:ascii="IBM Plex Sans" w:hAnsi="IBM Plex Sans"/>
          <w:sz w:val="32"/>
          <w:szCs w:val="32"/>
        </w:rPr>
        <w:t xml:space="preserve">Additional pictorial access information is available at </w:t>
      </w:r>
      <w:hyperlink r:id="rId14" w:history="1">
        <w:r w:rsidRPr="00EA7747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accessable.co.uk/venues/</w:t>
        </w:r>
        <w:r w:rsidR="00EA7747" w:rsidRPr="00EA7747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haymarket</w:t>
        </w:r>
      </w:hyperlink>
      <w:r w:rsidRPr="00C47D89">
        <w:rPr>
          <w:rFonts w:ascii="IBM Plex Sans" w:hAnsi="IBM Plex Sans"/>
          <w:sz w:val="32"/>
          <w:szCs w:val="32"/>
        </w:rPr>
        <w:t>.</w:t>
      </w:r>
    </w:p>
    <w:p w14:paraId="6A41A391" w14:textId="2F3922F1" w:rsidR="00231148" w:rsidRPr="00F464C5" w:rsidRDefault="00231148" w:rsidP="00231148">
      <w:pPr>
        <w:rPr>
          <w:rFonts w:ascii="IBM Plex Sans" w:hAnsi="IBM Plex Sans"/>
          <w:sz w:val="36"/>
          <w:szCs w:val="44"/>
        </w:rPr>
      </w:pPr>
    </w:p>
    <w:p w14:paraId="732CDD6B" w14:textId="77777777" w:rsidR="00231148" w:rsidRDefault="00231148" w:rsidP="00231148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>The nearest Changing P</w:t>
      </w:r>
      <w:r w:rsidRPr="00C47D89">
        <w:rPr>
          <w:rFonts w:ascii="IBM Plex Sans" w:hAnsi="IBM Plex Sans"/>
          <w:sz w:val="32"/>
          <w:szCs w:val="32"/>
        </w:rPr>
        <w:t>laces toilet facilities are located at:</w:t>
      </w:r>
    </w:p>
    <w:p w14:paraId="1B3759B8" w14:textId="77777777" w:rsidR="00231148" w:rsidRPr="00F464C5" w:rsidRDefault="00231148" w:rsidP="00231148">
      <w:pPr>
        <w:rPr>
          <w:rFonts w:ascii="IBM Plex Sans" w:hAnsi="IBM Plex Sans"/>
          <w:sz w:val="16"/>
          <w:szCs w:val="16"/>
        </w:rPr>
      </w:pPr>
    </w:p>
    <w:p w14:paraId="3579A775" w14:textId="746D0B82" w:rsidR="00231148" w:rsidRDefault="00231148" w:rsidP="00231148">
      <w:pPr>
        <w:pStyle w:val="ListParagraph"/>
        <w:numPr>
          <w:ilvl w:val="0"/>
          <w:numId w:val="10"/>
        </w:numPr>
        <w:ind w:left="0"/>
        <w:rPr>
          <w:rFonts w:ascii="IBM Plex Sans" w:hAnsi="IBM Plex Sans"/>
          <w:sz w:val="32"/>
          <w:szCs w:val="32"/>
        </w:rPr>
      </w:pPr>
      <w:r w:rsidRPr="00785E0D">
        <w:rPr>
          <w:rFonts w:ascii="IBM Plex Sans" w:hAnsi="IBM Plex Sans"/>
          <w:b/>
          <w:sz w:val="32"/>
          <w:szCs w:val="32"/>
        </w:rPr>
        <w:t>The Malls Shopping Centre</w:t>
      </w:r>
      <w:r>
        <w:rPr>
          <w:rFonts w:ascii="IBM Plex Sans" w:hAnsi="IBM Plex Sans"/>
          <w:sz w:val="32"/>
          <w:szCs w:val="32"/>
        </w:rPr>
        <w:t>,</w:t>
      </w:r>
      <w:r w:rsidRPr="00785E0D">
        <w:rPr>
          <w:rFonts w:ascii="IBM Plex Sans" w:hAnsi="IBM Plex Sans"/>
          <w:sz w:val="32"/>
          <w:szCs w:val="32"/>
        </w:rPr>
        <w:t xml:space="preserve"> located next to Primark and The Malls car park lifts. These are available at a cost of 20p. A radar key is required. Find out more at </w:t>
      </w:r>
      <w:hyperlink r:id="rId15" w:history="1">
        <w:r w:rsidRPr="00AF1C0F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accessable.co.uk/venues/the-malls-shopping-</w:t>
        </w:r>
        <w:proofErr w:type="spellStart"/>
        <w:r w:rsidRPr="00AF1C0F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centre</w:t>
        </w:r>
        <w:proofErr w:type="spellEnd"/>
      </w:hyperlink>
      <w:r w:rsidRPr="00785E0D">
        <w:rPr>
          <w:rFonts w:ascii="IBM Plex Sans" w:hAnsi="IBM Plex Sans"/>
          <w:sz w:val="32"/>
          <w:szCs w:val="32"/>
        </w:rPr>
        <w:t>.</w:t>
      </w:r>
    </w:p>
    <w:p w14:paraId="171A1583" w14:textId="1046EC30" w:rsidR="00231148" w:rsidRPr="00F464C5" w:rsidRDefault="00231148" w:rsidP="00231148">
      <w:pPr>
        <w:pStyle w:val="ListParagraph"/>
        <w:ind w:left="0"/>
        <w:rPr>
          <w:rFonts w:ascii="IBM Plex Sans" w:hAnsi="IBM Plex Sans"/>
          <w:sz w:val="16"/>
          <w:szCs w:val="16"/>
        </w:rPr>
      </w:pPr>
    </w:p>
    <w:p w14:paraId="5EB80C8B" w14:textId="6C62ACD9" w:rsidR="00231148" w:rsidRDefault="00231148" w:rsidP="00231148">
      <w:pPr>
        <w:pStyle w:val="ListParagraph"/>
        <w:numPr>
          <w:ilvl w:val="0"/>
          <w:numId w:val="10"/>
        </w:numPr>
        <w:ind w:left="0"/>
        <w:rPr>
          <w:rFonts w:ascii="IBM Plex Sans" w:hAnsi="IBM Plex Sans"/>
          <w:sz w:val="32"/>
          <w:szCs w:val="32"/>
        </w:rPr>
      </w:pPr>
      <w:r w:rsidRPr="00785E0D">
        <w:rPr>
          <w:rFonts w:ascii="IBM Plex Sans" w:hAnsi="IBM Plex Sans"/>
          <w:b/>
          <w:sz w:val="32"/>
          <w:szCs w:val="32"/>
        </w:rPr>
        <w:t>The Discovery Centre</w:t>
      </w:r>
      <w:r w:rsidRPr="00785E0D">
        <w:rPr>
          <w:rFonts w:ascii="IBM Plex Sans" w:hAnsi="IBM Plex Sans"/>
          <w:sz w:val="32"/>
          <w:szCs w:val="32"/>
        </w:rPr>
        <w:t xml:space="preserve">. Find out more at </w:t>
      </w:r>
      <w:hyperlink r:id="rId16" w:history="1">
        <w:r w:rsidR="00764C58" w:rsidRPr="00764C58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accessable.co.uk/venues/basingstoke-discovery-centre-and-library</w:t>
        </w:r>
      </w:hyperlink>
      <w:r w:rsidRPr="00785E0D">
        <w:rPr>
          <w:rFonts w:ascii="IBM Plex Sans" w:hAnsi="IBM Plex Sans"/>
          <w:sz w:val="32"/>
          <w:szCs w:val="32"/>
        </w:rPr>
        <w:t>.</w:t>
      </w:r>
    </w:p>
    <w:p w14:paraId="7E656ED2" w14:textId="2F6541C6" w:rsidR="00EA29CD" w:rsidRDefault="00EA29CD" w:rsidP="00B87A64">
      <w:pPr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16223241" w14:textId="77311AC3" w:rsidR="000872E4" w:rsidRPr="00FB49B7" w:rsidRDefault="000872E4" w:rsidP="00B87A64">
      <w:pPr>
        <w:rPr>
          <w:rFonts w:ascii="IBM Plex Sans" w:hAnsi="IBM Plex Sans"/>
          <w:sz w:val="32"/>
          <w:szCs w:val="32"/>
        </w:rPr>
      </w:pPr>
    </w:p>
    <w:p w14:paraId="7839F02A" w14:textId="3652CD99" w:rsidR="000872E4" w:rsidRDefault="000872E4" w:rsidP="000872E4">
      <w:pPr>
        <w:rPr>
          <w:rFonts w:ascii="IBM Plex Sans" w:hAnsi="IBM Plex Sans"/>
          <w:noProof/>
          <w:sz w:val="32"/>
          <w:szCs w:val="32"/>
          <w:lang w:val="en-GB" w:eastAsia="en-GB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A10CF4E" wp14:editId="004C4335">
            <wp:simplePos x="0" y="0"/>
            <wp:positionH relativeFrom="column">
              <wp:posOffset>246380</wp:posOffset>
            </wp:positionH>
            <wp:positionV relativeFrom="paragraph">
              <wp:posOffset>81915</wp:posOffset>
            </wp:positionV>
            <wp:extent cx="2644140" cy="250444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5" r="10710" b="4741"/>
                    <a:stretch/>
                  </pic:blipFill>
                  <pic:spPr bwMode="auto">
                    <a:xfrm>
                      <a:off x="0" y="0"/>
                      <a:ext cx="26441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01610" w14:textId="6B8DB482" w:rsidR="000872E4" w:rsidRDefault="000872E4" w:rsidP="000872E4">
      <w:pPr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235AE72D" w14:textId="21E4D442" w:rsidR="000872E4" w:rsidRPr="00231148" w:rsidRDefault="000872E4" w:rsidP="000872E4">
      <w:pPr>
        <w:rPr>
          <w:rFonts w:ascii="IBM Plex Sans" w:hAnsi="IBM Plex Sans"/>
          <w:noProof/>
          <w:sz w:val="32"/>
          <w:szCs w:val="32"/>
        </w:rPr>
      </w:pPr>
      <w:r w:rsidRPr="00FB49B7">
        <w:rPr>
          <w:rFonts w:ascii="IBM Plex Sans" w:hAnsi="IBM Plex Sans"/>
          <w:noProof/>
          <w:sz w:val="32"/>
          <w:szCs w:val="32"/>
          <w:lang w:val="en-GB" w:eastAsia="en-GB"/>
        </w:rPr>
        <w:t xml:space="preserve">A lift is located to the right of the </w:t>
      </w:r>
      <w:r>
        <w:rPr>
          <w:rFonts w:ascii="IBM Plex Sans" w:hAnsi="IBM Plex Sans"/>
          <w:noProof/>
          <w:sz w:val="32"/>
          <w:szCs w:val="32"/>
          <w:lang w:val="en-GB" w:eastAsia="en-GB"/>
        </w:rPr>
        <w:t>b</w:t>
      </w:r>
      <w:r w:rsidRPr="00FB49B7">
        <w:rPr>
          <w:rFonts w:ascii="IBM Plex Sans" w:hAnsi="IBM Plex Sans"/>
          <w:noProof/>
          <w:sz w:val="32"/>
          <w:szCs w:val="32"/>
          <w:lang w:val="en-GB" w:eastAsia="en-GB"/>
        </w:rPr>
        <w:t xml:space="preserve">ox </w:t>
      </w:r>
      <w:r>
        <w:rPr>
          <w:rFonts w:ascii="IBM Plex Sans" w:hAnsi="IBM Plex Sans"/>
          <w:noProof/>
          <w:sz w:val="32"/>
          <w:szCs w:val="32"/>
          <w:lang w:val="en-GB" w:eastAsia="en-GB"/>
        </w:rPr>
        <w:t>o</w:t>
      </w:r>
      <w:r w:rsidRPr="00FB49B7">
        <w:rPr>
          <w:rFonts w:ascii="IBM Plex Sans" w:hAnsi="IBM Plex Sans"/>
          <w:noProof/>
          <w:sz w:val="32"/>
          <w:szCs w:val="32"/>
          <w:lang w:val="en-GB" w:eastAsia="en-GB"/>
        </w:rPr>
        <w:t>ffice</w:t>
      </w:r>
      <w:r>
        <w:rPr>
          <w:rFonts w:ascii="IBM Plex Sans" w:hAnsi="IBM Plex Sans"/>
          <w:noProof/>
          <w:sz w:val="32"/>
          <w:szCs w:val="32"/>
          <w:lang w:val="en-GB" w:eastAsia="en-GB"/>
        </w:rPr>
        <w:t>. It</w:t>
      </w:r>
      <w:r w:rsidRPr="00FB49B7">
        <w:rPr>
          <w:rFonts w:ascii="IBM Plex Sans" w:hAnsi="IBM Plex Sans"/>
          <w:noProof/>
          <w:sz w:val="32"/>
          <w:szCs w:val="32"/>
          <w:lang w:val="en-GB" w:eastAsia="en-GB"/>
        </w:rPr>
        <w:t xml:space="preserve"> can take you to both the First and Second Floor.</w:t>
      </w:r>
    </w:p>
    <w:p w14:paraId="145960C8" w14:textId="213379EE" w:rsidR="00A32F10" w:rsidRPr="00FB49B7" w:rsidRDefault="00A32F10" w:rsidP="00B87A64">
      <w:pPr>
        <w:rPr>
          <w:rFonts w:ascii="IBM Plex Sans" w:hAnsi="IBM Plex Sans"/>
          <w:sz w:val="32"/>
          <w:szCs w:val="32"/>
        </w:rPr>
      </w:pPr>
    </w:p>
    <w:p w14:paraId="43E2A11D" w14:textId="0FB59521" w:rsidR="00A32F10" w:rsidRPr="00FB49B7" w:rsidRDefault="00A32F10" w:rsidP="00B87A64">
      <w:pPr>
        <w:rPr>
          <w:rFonts w:ascii="IBM Plex Sans" w:hAnsi="IBM Plex Sans"/>
          <w:sz w:val="32"/>
          <w:szCs w:val="32"/>
        </w:rPr>
      </w:pPr>
    </w:p>
    <w:p w14:paraId="684BA1CF" w14:textId="74CA0A2D" w:rsidR="00A32F10" w:rsidRPr="00FB49B7" w:rsidRDefault="00A32F10" w:rsidP="00B87A64">
      <w:pPr>
        <w:rPr>
          <w:rFonts w:ascii="IBM Plex Sans" w:hAnsi="IBM Plex Sans"/>
          <w:sz w:val="32"/>
          <w:szCs w:val="32"/>
        </w:rPr>
      </w:pPr>
    </w:p>
    <w:p w14:paraId="1CD001C3" w14:textId="3CAAADA7" w:rsidR="00D56628" w:rsidRDefault="00D56628" w:rsidP="00B87A64">
      <w:pPr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39D8F36F" w14:textId="04574930" w:rsidR="000872E4" w:rsidRDefault="000872E4" w:rsidP="00B87A64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770880" behindDoc="0" locked="0" layoutInCell="1" allowOverlap="1" wp14:anchorId="09B6D4B2" wp14:editId="17004377">
            <wp:simplePos x="0" y="0"/>
            <wp:positionH relativeFrom="column">
              <wp:posOffset>2704465</wp:posOffset>
            </wp:positionH>
            <wp:positionV relativeFrom="paragraph">
              <wp:posOffset>160020</wp:posOffset>
            </wp:positionV>
            <wp:extent cx="2582545" cy="2641600"/>
            <wp:effectExtent l="0" t="0" r="8255" b="6350"/>
            <wp:wrapSquare wrapText="bothSides"/>
            <wp:docPr id="18" name="Picture 18" descr="A blue door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lue door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5" r="9121"/>
                    <a:stretch/>
                  </pic:blipFill>
                  <pic:spPr bwMode="auto">
                    <a:xfrm>
                      <a:off x="0" y="0"/>
                      <a:ext cx="258254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61BF1A75" wp14:editId="4FF6C4EC">
            <wp:simplePos x="0" y="0"/>
            <wp:positionH relativeFrom="column">
              <wp:posOffset>78740</wp:posOffset>
            </wp:positionH>
            <wp:positionV relativeFrom="paragraph">
              <wp:posOffset>157480</wp:posOffset>
            </wp:positionV>
            <wp:extent cx="2532380" cy="2621280"/>
            <wp:effectExtent l="0" t="0" r="127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r="20518" b="2374"/>
                    <a:stretch/>
                  </pic:blipFill>
                  <pic:spPr bwMode="auto">
                    <a:xfrm>
                      <a:off x="0" y="0"/>
                      <a:ext cx="25323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54464" w14:textId="68F7B336" w:rsidR="000872E4" w:rsidRDefault="000872E4" w:rsidP="000872E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There are male and female toilets on this floor.</w:t>
      </w:r>
    </w:p>
    <w:p w14:paraId="4C740E0E" w14:textId="1B4C0C13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4F77F856" w14:textId="487EE75D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477EB8BF" w14:textId="638248AF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182B3E7D" w14:textId="4E08FDE0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4A006A9E" w14:textId="0D070CFD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6289F45D" w14:textId="6170854D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34B6BBEE" w14:textId="615474F2" w:rsidR="000872E4" w:rsidRDefault="000872E4" w:rsidP="000872E4">
      <w:pPr>
        <w:rPr>
          <w:rFonts w:ascii="IBM Plex Sans" w:hAnsi="IBM Plex Sans"/>
          <w:sz w:val="32"/>
          <w:szCs w:val="32"/>
        </w:rPr>
      </w:pPr>
    </w:p>
    <w:p w14:paraId="00175FCE" w14:textId="47C25C54" w:rsidR="000872E4" w:rsidRPr="00FB49B7" w:rsidRDefault="000872E4" w:rsidP="000872E4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5C142874" wp14:editId="78255279">
            <wp:simplePos x="0" y="0"/>
            <wp:positionH relativeFrom="column">
              <wp:posOffset>2705100</wp:posOffset>
            </wp:positionH>
            <wp:positionV relativeFrom="paragraph">
              <wp:posOffset>105410</wp:posOffset>
            </wp:positionV>
            <wp:extent cx="2677795" cy="2084705"/>
            <wp:effectExtent l="0" t="0" r="825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/>
                    <a:stretch/>
                  </pic:blipFill>
                  <pic:spPr bwMode="auto">
                    <a:xfrm>
                      <a:off x="0" y="0"/>
                      <a:ext cx="267779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4DCE0456" wp14:editId="75DA7285">
            <wp:simplePos x="0" y="0"/>
            <wp:positionH relativeFrom="column">
              <wp:posOffset>-15240</wp:posOffset>
            </wp:positionH>
            <wp:positionV relativeFrom="paragraph">
              <wp:posOffset>106045</wp:posOffset>
            </wp:positionV>
            <wp:extent cx="2623820" cy="2084705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3"/>
                    <a:stretch/>
                  </pic:blipFill>
                  <pic:spPr bwMode="auto">
                    <a:xfrm>
                      <a:off x="0" y="0"/>
                      <a:ext cx="262382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A9C03" w14:textId="71B62035" w:rsidR="000D2C6E" w:rsidRPr="00FB49B7" w:rsidRDefault="000872E4" w:rsidP="00B87A64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>Y</w:t>
      </w:r>
      <w:r w:rsidR="00ED2846" w:rsidRPr="00FB49B7">
        <w:rPr>
          <w:rFonts w:ascii="IBM Plex Sans" w:hAnsi="IBM Plex Sans"/>
          <w:sz w:val="32"/>
          <w:szCs w:val="32"/>
        </w:rPr>
        <w:t>ou can also use the stairs to go to the First Floor Foyer.</w:t>
      </w:r>
      <w:r w:rsidR="00A32F10" w:rsidRPr="00FB49B7">
        <w:rPr>
          <w:rFonts w:ascii="IBM Plex Sans" w:hAnsi="IBM Plex Sans"/>
          <w:sz w:val="32"/>
          <w:szCs w:val="32"/>
        </w:rPr>
        <w:t xml:space="preserve"> </w:t>
      </w:r>
    </w:p>
    <w:p w14:paraId="3F61096A" w14:textId="6F96203F" w:rsidR="00E447BE" w:rsidRDefault="00E447BE" w:rsidP="00B87A64">
      <w:pPr>
        <w:rPr>
          <w:rFonts w:ascii="IBM Plex Sans" w:hAnsi="IBM Plex Sans"/>
          <w:noProof/>
          <w:sz w:val="32"/>
          <w:szCs w:val="32"/>
        </w:rPr>
      </w:pPr>
    </w:p>
    <w:p w14:paraId="77F2FF37" w14:textId="77777777" w:rsidR="000872E4" w:rsidRDefault="000872E4" w:rsidP="00B87A64">
      <w:pPr>
        <w:rPr>
          <w:rFonts w:ascii="IBM Plex Sans" w:hAnsi="IBM Plex Sans"/>
          <w:sz w:val="32"/>
          <w:szCs w:val="32"/>
        </w:rPr>
      </w:pPr>
    </w:p>
    <w:p w14:paraId="5F39F269" w14:textId="77777777" w:rsidR="000872E4" w:rsidRDefault="000872E4" w:rsidP="00B87A64">
      <w:pPr>
        <w:rPr>
          <w:rFonts w:ascii="IBM Plex Sans" w:hAnsi="IBM Plex Sans"/>
          <w:sz w:val="32"/>
          <w:szCs w:val="32"/>
        </w:rPr>
      </w:pPr>
    </w:p>
    <w:p w14:paraId="51BE1FF6" w14:textId="77777777" w:rsidR="000872E4" w:rsidRDefault="000872E4" w:rsidP="00B87A64">
      <w:pPr>
        <w:rPr>
          <w:rFonts w:ascii="IBM Plex Sans" w:hAnsi="IBM Plex Sans"/>
          <w:sz w:val="32"/>
          <w:szCs w:val="32"/>
        </w:rPr>
      </w:pPr>
    </w:p>
    <w:p w14:paraId="17E5B475" w14:textId="64F85741" w:rsidR="00515C65" w:rsidRDefault="00515C65" w:rsidP="00B87A64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5313EB21" wp14:editId="3B505062">
            <wp:simplePos x="0" y="0"/>
            <wp:positionH relativeFrom="column">
              <wp:posOffset>2745740</wp:posOffset>
            </wp:positionH>
            <wp:positionV relativeFrom="paragraph">
              <wp:posOffset>131445</wp:posOffset>
            </wp:positionV>
            <wp:extent cx="2781300" cy="2183130"/>
            <wp:effectExtent l="0" t="0" r="0" b="762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r="1112" b="2225"/>
                    <a:stretch/>
                  </pic:blipFill>
                  <pic:spPr bwMode="auto">
                    <a:xfrm>
                      <a:off x="0" y="0"/>
                      <a:ext cx="27813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1982493F" wp14:editId="050BB9D4">
            <wp:simplePos x="0" y="0"/>
            <wp:positionH relativeFrom="column">
              <wp:posOffset>-15240</wp:posOffset>
            </wp:positionH>
            <wp:positionV relativeFrom="paragraph">
              <wp:posOffset>131445</wp:posOffset>
            </wp:positionV>
            <wp:extent cx="2644140" cy="2183130"/>
            <wp:effectExtent l="0" t="0" r="381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/>
                    <a:stretch/>
                  </pic:blipFill>
                  <pic:spPr bwMode="auto">
                    <a:xfrm>
                      <a:off x="0" y="0"/>
                      <a:ext cx="26441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33AAC" w14:textId="4A57730E" w:rsidR="00ED2846" w:rsidRPr="00FB49B7" w:rsidRDefault="00ED2846" w:rsidP="00B87A6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Use th</w:t>
      </w:r>
      <w:r w:rsidR="00A32F10" w:rsidRPr="00FB49B7">
        <w:rPr>
          <w:rFonts w:ascii="IBM Plex Sans" w:hAnsi="IBM Plex Sans"/>
          <w:sz w:val="32"/>
          <w:szCs w:val="32"/>
        </w:rPr>
        <w:t xml:space="preserve">is </w:t>
      </w:r>
      <w:proofErr w:type="gramStart"/>
      <w:r w:rsidR="00A32F10" w:rsidRPr="00FB49B7">
        <w:rPr>
          <w:rFonts w:ascii="IBM Plex Sans" w:hAnsi="IBM Plex Sans"/>
          <w:sz w:val="32"/>
          <w:szCs w:val="32"/>
        </w:rPr>
        <w:t>First Floor</w:t>
      </w:r>
      <w:proofErr w:type="gramEnd"/>
      <w:r w:rsidR="00A32F10" w:rsidRPr="00FB49B7"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 xml:space="preserve">level for Door A and Door B </w:t>
      </w:r>
      <w:proofErr w:type="gramStart"/>
      <w:r w:rsidRPr="00FB49B7">
        <w:rPr>
          <w:rFonts w:ascii="IBM Plex Sans" w:hAnsi="IBM Plex Sans"/>
          <w:sz w:val="32"/>
          <w:szCs w:val="32"/>
        </w:rPr>
        <w:t>into</w:t>
      </w:r>
      <w:proofErr w:type="gramEnd"/>
      <w:r w:rsidRPr="00FB49B7">
        <w:rPr>
          <w:rFonts w:ascii="IBM Plex Sans" w:hAnsi="IBM Plex Sans"/>
          <w:sz w:val="32"/>
          <w:szCs w:val="32"/>
        </w:rPr>
        <w:t xml:space="preserve"> the auditorium.</w:t>
      </w:r>
    </w:p>
    <w:p w14:paraId="0EAEC642" w14:textId="7BF0315F" w:rsidR="00D93A78" w:rsidRPr="00CF276B" w:rsidRDefault="00D93A78" w:rsidP="00B87A64">
      <w:pPr>
        <w:rPr>
          <w:rFonts w:ascii="IBM Plex Sans" w:hAnsi="IBM Plex Sans"/>
          <w:sz w:val="2"/>
          <w:szCs w:val="16"/>
        </w:rPr>
      </w:pPr>
    </w:p>
    <w:p w14:paraId="0A777C62" w14:textId="4E413300" w:rsidR="00CF276B" w:rsidRPr="00CF276B" w:rsidRDefault="00CF276B" w:rsidP="00B87A64">
      <w:pPr>
        <w:rPr>
          <w:rFonts w:ascii="IBM Plex Sans" w:hAnsi="IBM Plex Sans"/>
          <w:sz w:val="16"/>
          <w:szCs w:val="16"/>
        </w:rPr>
      </w:pPr>
    </w:p>
    <w:p w14:paraId="5A069135" w14:textId="10F6607C" w:rsidR="00462254" w:rsidRDefault="00462254" w:rsidP="00B87A64">
      <w:pPr>
        <w:rPr>
          <w:rFonts w:ascii="IBM Plex Sans" w:hAnsi="IBM Plex Sans"/>
          <w:sz w:val="32"/>
          <w:szCs w:val="32"/>
        </w:rPr>
      </w:pPr>
    </w:p>
    <w:p w14:paraId="61F8896C" w14:textId="2D6350DD" w:rsidR="00D93A78" w:rsidRPr="00462254" w:rsidRDefault="00B33D39" w:rsidP="00B87A64">
      <w:pPr>
        <w:rPr>
          <w:rFonts w:ascii="IBM Plex Sans" w:hAnsi="IBM Plex Sans"/>
          <w:sz w:val="32"/>
          <w:szCs w:val="32"/>
        </w:rPr>
      </w:pPr>
      <w:r w:rsidRPr="00CF276B">
        <w:rPr>
          <w:rFonts w:ascii="IBM Plex Sans" w:hAnsi="IBM Plex Sans"/>
          <w:noProof/>
          <w:sz w:val="16"/>
          <w:szCs w:val="16"/>
          <w:lang w:val="en-GB" w:eastAsia="en-GB"/>
        </w:rPr>
        <w:lastRenderedPageBreak/>
        <w:drawing>
          <wp:anchor distT="0" distB="0" distL="114300" distR="114300" simplePos="0" relativeHeight="251776000" behindDoc="0" locked="0" layoutInCell="1" allowOverlap="1" wp14:anchorId="46F4CAAA" wp14:editId="4B37C7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19400" cy="2284730"/>
            <wp:effectExtent l="0" t="0" r="0" b="127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" r="11046"/>
                    <a:stretch/>
                  </pic:blipFill>
                  <pic:spPr bwMode="auto">
                    <a:xfrm>
                      <a:off x="0" y="0"/>
                      <a:ext cx="28194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54">
        <w:rPr>
          <w:rFonts w:ascii="IBM Plex Sans" w:hAnsi="IBM Plex Sans"/>
          <w:sz w:val="32"/>
          <w:szCs w:val="32"/>
        </w:rPr>
        <w:t>T</w:t>
      </w:r>
      <w:r w:rsidR="00ED2846" w:rsidRPr="00FB49B7">
        <w:rPr>
          <w:rFonts w:ascii="IBM Plex Sans" w:hAnsi="IBM Plex Sans"/>
          <w:sz w:val="32"/>
          <w:szCs w:val="32"/>
        </w:rPr>
        <w:t>here is another set of stairs which will take you to the Second Floor Foyer.</w:t>
      </w:r>
    </w:p>
    <w:p w14:paraId="16BCDDF6" w14:textId="1955FF6E" w:rsidR="00ED2846" w:rsidRPr="00FB49B7" w:rsidRDefault="00ED2846" w:rsidP="00B87A64">
      <w:pPr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05B3119E" w14:textId="41F6FBFD" w:rsidR="00EA29CD" w:rsidRPr="00FB49B7" w:rsidRDefault="00EA29CD" w:rsidP="00B87A64">
      <w:pPr>
        <w:rPr>
          <w:rFonts w:ascii="IBM Plex Sans" w:hAnsi="IBM Plex Sans"/>
          <w:sz w:val="32"/>
          <w:szCs w:val="32"/>
        </w:rPr>
      </w:pPr>
    </w:p>
    <w:p w14:paraId="38748B70" w14:textId="31049E29" w:rsidR="00FB49B7" w:rsidRDefault="00FB49B7" w:rsidP="00B87A64">
      <w:pPr>
        <w:rPr>
          <w:rFonts w:ascii="IBM Plex Sans" w:hAnsi="IBM Plex Sans"/>
          <w:sz w:val="32"/>
          <w:szCs w:val="32"/>
        </w:rPr>
      </w:pPr>
    </w:p>
    <w:p w14:paraId="56330F57" w14:textId="7D051545" w:rsidR="00D56628" w:rsidRDefault="00D56628" w:rsidP="00B87A64">
      <w:pPr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767DF676" w14:textId="6F2EB5F2" w:rsidR="00CF276B" w:rsidRPr="00CF276B" w:rsidRDefault="00CF276B" w:rsidP="00B87A64">
      <w:pPr>
        <w:rPr>
          <w:rFonts w:ascii="IBM Plex Sans" w:hAnsi="IBM Plex Sans"/>
          <w:sz w:val="20"/>
          <w:szCs w:val="20"/>
        </w:rPr>
      </w:pPr>
    </w:p>
    <w:p w14:paraId="2850815F" w14:textId="0C868722" w:rsidR="00CF276B" w:rsidRDefault="00CF276B" w:rsidP="00B87A64">
      <w:pPr>
        <w:rPr>
          <w:rFonts w:ascii="IBM Plex Sans" w:hAnsi="IBM Plex Sans"/>
          <w:sz w:val="32"/>
          <w:szCs w:val="32"/>
        </w:rPr>
      </w:pPr>
    </w:p>
    <w:p w14:paraId="2731B384" w14:textId="2321C4B4" w:rsidR="00D93A78" w:rsidRPr="00FB49B7" w:rsidRDefault="00D93A78" w:rsidP="00B87A64">
      <w:pPr>
        <w:rPr>
          <w:rFonts w:ascii="IBM Plex Sans" w:hAnsi="IBM Plex Sans"/>
          <w:sz w:val="32"/>
          <w:szCs w:val="32"/>
        </w:rPr>
      </w:pPr>
    </w:p>
    <w:p w14:paraId="5EE4E87C" w14:textId="70B22482" w:rsidR="00097AD7" w:rsidRDefault="00B33D39" w:rsidP="00FB49B7">
      <w:pPr>
        <w:ind w:left="7088"/>
        <w:rPr>
          <w:rFonts w:ascii="IBM Plex Sans" w:hAnsi="IBM Plex Sans"/>
          <w:noProof/>
          <w:color w:val="FFFFFF"/>
          <w:sz w:val="32"/>
          <w:szCs w:val="32"/>
          <w:lang w:val="en-GB" w:eastAsia="en-GB"/>
        </w:rPr>
      </w:pPr>
      <w:r w:rsidRPr="00CF276B">
        <w:rPr>
          <w:rFonts w:ascii="IBM Plex Sans" w:hAnsi="IBM Plex Sans"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4B7808B5" wp14:editId="6A13616A">
            <wp:simplePos x="0" y="0"/>
            <wp:positionH relativeFrom="column">
              <wp:posOffset>2565400</wp:posOffset>
            </wp:positionH>
            <wp:positionV relativeFrom="paragraph">
              <wp:posOffset>222885</wp:posOffset>
            </wp:positionV>
            <wp:extent cx="2696845" cy="2272665"/>
            <wp:effectExtent l="0" t="0" r="8255" b="0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r="2726" b="5019"/>
                    <a:stretch/>
                  </pic:blipFill>
                  <pic:spPr bwMode="auto">
                    <a:xfrm>
                      <a:off x="0" y="0"/>
                      <a:ext cx="269684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76B">
        <w:rPr>
          <w:rFonts w:ascii="IBM Plex Sans" w:hAnsi="IBM Plex Sans"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77024" behindDoc="0" locked="0" layoutInCell="1" allowOverlap="1" wp14:anchorId="5C42154F" wp14:editId="450FEAAB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2484120" cy="2272665"/>
            <wp:effectExtent l="0" t="0" r="0" b="0"/>
            <wp:wrapSquare wrapText="bothSides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r="18687" b="2967"/>
                    <a:stretch/>
                  </pic:blipFill>
                  <pic:spPr bwMode="auto">
                    <a:xfrm>
                      <a:off x="0" y="0"/>
                      <a:ext cx="24841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DA643" w14:textId="5CD4F46F" w:rsidR="008B7AB6" w:rsidRDefault="008B7AB6" w:rsidP="00097AD7">
      <w:pPr>
        <w:ind w:left="7088"/>
        <w:rPr>
          <w:rFonts w:ascii="IBM Plex Sans" w:hAnsi="IBM Plex Sans"/>
          <w:sz w:val="32"/>
          <w:szCs w:val="32"/>
        </w:rPr>
      </w:pPr>
    </w:p>
    <w:p w14:paraId="563DADA9" w14:textId="58F3D21C" w:rsidR="00462254" w:rsidRPr="00FB49B7" w:rsidRDefault="00462254" w:rsidP="0046225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Use this</w:t>
      </w:r>
      <w:r w:rsidR="00B33D39">
        <w:rPr>
          <w:rFonts w:ascii="IBM Plex Sans" w:hAnsi="IBM Plex Sans"/>
          <w:sz w:val="32"/>
          <w:szCs w:val="32"/>
        </w:rPr>
        <w:t xml:space="preserve"> </w:t>
      </w:r>
      <w:proofErr w:type="gramStart"/>
      <w:r w:rsidRPr="00FB49B7">
        <w:rPr>
          <w:rFonts w:ascii="IBM Plex Sans" w:hAnsi="IBM Plex Sans"/>
          <w:sz w:val="32"/>
          <w:szCs w:val="32"/>
        </w:rPr>
        <w:t>Second Floor</w:t>
      </w:r>
      <w:proofErr w:type="gramEnd"/>
      <w:r w:rsidRPr="00FB49B7">
        <w:rPr>
          <w:rFonts w:ascii="IBM Plex Sans" w:hAnsi="IBM Plex Sans"/>
          <w:sz w:val="32"/>
          <w:szCs w:val="32"/>
        </w:rPr>
        <w:t xml:space="preserve"> level for Door C and</w:t>
      </w:r>
      <w:r w:rsidR="00B33D39"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 xml:space="preserve">Door D </w:t>
      </w:r>
      <w:proofErr w:type="gramStart"/>
      <w:r w:rsidRPr="00FB49B7">
        <w:rPr>
          <w:rFonts w:ascii="IBM Plex Sans" w:hAnsi="IBM Plex Sans"/>
          <w:sz w:val="32"/>
          <w:szCs w:val="32"/>
        </w:rPr>
        <w:t>into</w:t>
      </w:r>
      <w:proofErr w:type="gramEnd"/>
      <w:r w:rsidRPr="00FB49B7">
        <w:rPr>
          <w:rFonts w:ascii="IBM Plex Sans" w:hAnsi="IBM Plex Sans"/>
          <w:sz w:val="32"/>
          <w:szCs w:val="32"/>
        </w:rPr>
        <w:t xml:space="preserve"> the auditorium.</w:t>
      </w:r>
    </w:p>
    <w:p w14:paraId="50F26B9F" w14:textId="1DD3D3A2" w:rsidR="008B7AB6" w:rsidRDefault="008B7AB6" w:rsidP="00097AD7">
      <w:pPr>
        <w:ind w:left="7088"/>
        <w:rPr>
          <w:rFonts w:ascii="IBM Plex Sans" w:hAnsi="IBM Plex Sans"/>
          <w:sz w:val="32"/>
          <w:szCs w:val="32"/>
        </w:rPr>
      </w:pPr>
    </w:p>
    <w:p w14:paraId="47B8A7C0" w14:textId="1F64F9F7" w:rsidR="008B7AB6" w:rsidRDefault="008B7AB6" w:rsidP="00097AD7">
      <w:pPr>
        <w:ind w:left="7088"/>
        <w:rPr>
          <w:rFonts w:ascii="IBM Plex Sans" w:hAnsi="IBM Plex Sans"/>
          <w:sz w:val="32"/>
          <w:szCs w:val="32"/>
        </w:rPr>
      </w:pPr>
    </w:p>
    <w:p w14:paraId="1BB776DA" w14:textId="26711B15" w:rsidR="008B7AB6" w:rsidRDefault="008B7AB6" w:rsidP="00097AD7">
      <w:pPr>
        <w:ind w:left="7088"/>
        <w:rPr>
          <w:rFonts w:ascii="IBM Plex Sans" w:hAnsi="IBM Plex Sans"/>
          <w:sz w:val="32"/>
          <w:szCs w:val="32"/>
        </w:rPr>
      </w:pPr>
    </w:p>
    <w:p w14:paraId="38C090BE" w14:textId="74C83B72" w:rsidR="00FB49B7" w:rsidRPr="008B7AB6" w:rsidRDefault="00B33D39" w:rsidP="00B33D39">
      <w:pPr>
        <w:ind w:left="7088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color w:val="FFFFFF"/>
          <w:sz w:val="32"/>
          <w:szCs w:val="32"/>
          <w:lang w:val="en-GB" w:eastAsia="en-GB"/>
        </w:rPr>
        <w:drawing>
          <wp:anchor distT="0" distB="0" distL="114300" distR="114300" simplePos="0" relativeHeight="251780096" behindDoc="0" locked="0" layoutInCell="1" allowOverlap="1" wp14:anchorId="49D42AB5" wp14:editId="5C6B1BB4">
            <wp:simplePos x="0" y="0"/>
            <wp:positionH relativeFrom="column">
              <wp:posOffset>2637790</wp:posOffset>
            </wp:positionH>
            <wp:positionV relativeFrom="paragraph">
              <wp:posOffset>133985</wp:posOffset>
            </wp:positionV>
            <wp:extent cx="2755265" cy="1930400"/>
            <wp:effectExtent l="0" t="0" r="6985" b="0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13057" r="12413" b="8160"/>
                    <a:stretch/>
                  </pic:blipFill>
                  <pic:spPr bwMode="auto">
                    <a:xfrm>
                      <a:off x="0" y="0"/>
                      <a:ext cx="275526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1A198B62" wp14:editId="71BCA3C5">
            <wp:simplePos x="0" y="0"/>
            <wp:positionH relativeFrom="column">
              <wp:posOffset>-9525</wp:posOffset>
            </wp:positionH>
            <wp:positionV relativeFrom="paragraph">
              <wp:posOffset>128905</wp:posOffset>
            </wp:positionV>
            <wp:extent cx="2575560" cy="1930400"/>
            <wp:effectExtent l="0" t="0" r="0" b="0"/>
            <wp:wrapSquare wrapText="bothSides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46" w:rsidRPr="00FB49B7">
        <w:rPr>
          <w:rFonts w:ascii="IBM Plex Sans" w:hAnsi="IBM Plex Sans"/>
          <w:sz w:val="32"/>
          <w:szCs w:val="32"/>
        </w:rPr>
        <w:t>You can buy drinks, snacks</w:t>
      </w:r>
      <w:r w:rsidR="00FB449D">
        <w:rPr>
          <w:rFonts w:ascii="IBM Plex Sans" w:hAnsi="IBM Plex Sans"/>
          <w:sz w:val="32"/>
          <w:szCs w:val="32"/>
        </w:rPr>
        <w:t>,</w:t>
      </w:r>
      <w:r w:rsidR="00ED2846" w:rsidRPr="00FB49B7">
        <w:rPr>
          <w:rFonts w:ascii="IBM Plex Sans" w:hAnsi="IBM Plex Sans"/>
          <w:sz w:val="32"/>
          <w:szCs w:val="32"/>
        </w:rPr>
        <w:t xml:space="preserve"> </w:t>
      </w:r>
      <w:r w:rsidR="00A32F10" w:rsidRPr="00FB49B7">
        <w:rPr>
          <w:rFonts w:ascii="IBM Plex Sans" w:hAnsi="IBM Plex Sans"/>
          <w:sz w:val="32"/>
          <w:szCs w:val="32"/>
        </w:rPr>
        <w:t>a</w:t>
      </w:r>
      <w:r w:rsidR="00ED2846" w:rsidRPr="00FB49B7">
        <w:rPr>
          <w:rFonts w:ascii="IBM Plex Sans" w:hAnsi="IBM Plex Sans"/>
          <w:sz w:val="32"/>
          <w:szCs w:val="32"/>
        </w:rPr>
        <w:t>nd</w:t>
      </w:r>
      <w:r w:rsidR="00C22DF6" w:rsidRPr="00FB49B7">
        <w:rPr>
          <w:rFonts w:ascii="IBM Plex Sans" w:hAnsi="IBM Plex Sans"/>
          <w:sz w:val="32"/>
          <w:szCs w:val="32"/>
        </w:rPr>
        <w:t xml:space="preserve"> </w:t>
      </w:r>
      <w:r w:rsidR="00ED2846" w:rsidRPr="00FB49B7">
        <w:rPr>
          <w:rFonts w:ascii="IBM Plex Sans" w:hAnsi="IBM Plex Sans"/>
          <w:sz w:val="32"/>
          <w:szCs w:val="32"/>
        </w:rPr>
        <w:t xml:space="preserve">ice cream from the </w:t>
      </w:r>
      <w:r w:rsidR="00FB449D">
        <w:rPr>
          <w:rFonts w:ascii="IBM Plex Sans" w:hAnsi="IBM Plex Sans"/>
          <w:sz w:val="32"/>
          <w:szCs w:val="32"/>
        </w:rPr>
        <w:t>b</w:t>
      </w:r>
      <w:r w:rsidR="00ED2846" w:rsidRPr="00FB49B7">
        <w:rPr>
          <w:rFonts w:ascii="IBM Plex Sans" w:hAnsi="IBM Plex Sans"/>
          <w:sz w:val="32"/>
          <w:szCs w:val="32"/>
        </w:rPr>
        <w:t xml:space="preserve">ar. </w:t>
      </w:r>
      <w:r w:rsidR="00FB49B7">
        <w:rPr>
          <w:rFonts w:ascii="IBM Plex Sans" w:hAnsi="IBM Plex Sans"/>
          <w:sz w:val="32"/>
          <w:szCs w:val="32"/>
        </w:rPr>
        <w:t>Staff will be serving</w:t>
      </w:r>
      <w:r w:rsidR="00FB49B7" w:rsidRPr="00FB49B7">
        <w:rPr>
          <w:rFonts w:ascii="IBM Plex Sans" w:hAnsi="IBM Plex Sans"/>
          <w:sz w:val="32"/>
          <w:szCs w:val="32"/>
        </w:rPr>
        <w:t xml:space="preserve"> </w:t>
      </w:r>
      <w:proofErr w:type="gramStart"/>
      <w:r w:rsidR="00FB49B7" w:rsidRPr="00FB49B7">
        <w:rPr>
          <w:rFonts w:ascii="IBM Plex Sans" w:hAnsi="IBM Plex Sans"/>
          <w:sz w:val="32"/>
          <w:szCs w:val="32"/>
        </w:rPr>
        <w:t>behind</w:t>
      </w:r>
      <w:proofErr w:type="gramEnd"/>
      <w:r w:rsidR="00FB49B7" w:rsidRPr="00FB49B7">
        <w:rPr>
          <w:rFonts w:ascii="IBM Plex Sans" w:hAnsi="IBM Plex Sans"/>
          <w:sz w:val="32"/>
          <w:szCs w:val="32"/>
        </w:rPr>
        <w:t xml:space="preserve"> this area.</w:t>
      </w:r>
    </w:p>
    <w:p w14:paraId="1CEA08C5" w14:textId="77777777" w:rsidR="008B7AB6" w:rsidRPr="008B7AB6" w:rsidRDefault="008B7AB6" w:rsidP="00097AD7">
      <w:pPr>
        <w:rPr>
          <w:rFonts w:ascii="IBM Plex Sans" w:hAnsi="IBM Plex Sans"/>
          <w:sz w:val="16"/>
          <w:szCs w:val="16"/>
        </w:rPr>
      </w:pPr>
    </w:p>
    <w:p w14:paraId="766F8E79" w14:textId="3FD4AA00" w:rsidR="00ED2846" w:rsidRPr="00FB49B7" w:rsidRDefault="00ED2846" w:rsidP="00097AD7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You may have </w:t>
      </w:r>
      <w:r w:rsidR="006E33DB" w:rsidRPr="00FB49B7">
        <w:rPr>
          <w:rFonts w:ascii="IBM Plex Sans" w:hAnsi="IBM Plex Sans"/>
          <w:sz w:val="32"/>
          <w:szCs w:val="32"/>
        </w:rPr>
        <w:t>to stand in</w:t>
      </w:r>
      <w:r w:rsidR="0043560E" w:rsidRPr="00FB49B7"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 xml:space="preserve">line with other </w:t>
      </w:r>
      <w:r w:rsidR="00013509" w:rsidRPr="00FB49B7">
        <w:rPr>
          <w:rFonts w:ascii="IBM Plex Sans" w:hAnsi="IBM Plex Sans"/>
          <w:sz w:val="32"/>
          <w:szCs w:val="32"/>
        </w:rPr>
        <w:t xml:space="preserve">people </w:t>
      </w:r>
      <w:r w:rsidR="00013509">
        <w:rPr>
          <w:rFonts w:ascii="IBM Plex Sans" w:hAnsi="IBM Plex Sans"/>
          <w:sz w:val="32"/>
          <w:szCs w:val="32"/>
        </w:rPr>
        <w:t>and</w:t>
      </w:r>
      <w:r w:rsidRPr="00FB49B7">
        <w:rPr>
          <w:rFonts w:ascii="IBM Plex Sans" w:hAnsi="IBM Plex Sans"/>
          <w:sz w:val="32"/>
          <w:szCs w:val="32"/>
        </w:rPr>
        <w:t xml:space="preserve"> wait your turn.</w:t>
      </w:r>
    </w:p>
    <w:p w14:paraId="30B9BBFB" w14:textId="30C6CB58" w:rsidR="0043560E" w:rsidRPr="00097AD7" w:rsidRDefault="0043560E" w:rsidP="00B87A64">
      <w:pPr>
        <w:rPr>
          <w:rFonts w:ascii="IBM Plex Sans" w:hAnsi="IBM Plex Sans"/>
        </w:rPr>
      </w:pPr>
    </w:p>
    <w:p w14:paraId="606D681E" w14:textId="68D57548" w:rsidR="00A143F8" w:rsidRPr="00FB49B7" w:rsidRDefault="00FB449D" w:rsidP="00FB449D">
      <w:pPr>
        <w:pStyle w:val="ListParagraph"/>
        <w:ind w:left="0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You may hear a noise and an announcement in the Foyer letting you know when you can go into the auditorium </w:t>
      </w:r>
      <w:r>
        <w:rPr>
          <w:rFonts w:ascii="IBM Plex Sans" w:hAnsi="IBM Plex Sans"/>
          <w:sz w:val="32"/>
          <w:szCs w:val="32"/>
        </w:rPr>
        <w:t>–</w:t>
      </w:r>
      <w:r w:rsidRPr="00B6106B">
        <w:rPr>
          <w:rFonts w:ascii="IBM Plex Sans" w:hAnsi="IBM Plex Sans"/>
          <w:sz w:val="32"/>
          <w:szCs w:val="32"/>
        </w:rPr>
        <w:t xml:space="preserve"> th</w:t>
      </w:r>
      <w:r>
        <w:rPr>
          <w:rFonts w:ascii="IBM Plex Sans" w:hAnsi="IBM Plex Sans"/>
          <w:sz w:val="32"/>
          <w:szCs w:val="32"/>
        </w:rPr>
        <w:t>is may</w:t>
      </w:r>
      <w:r w:rsidRPr="00B6106B">
        <w:rPr>
          <w:rFonts w:ascii="IBM Plex Sans" w:hAnsi="IBM Plex Sans"/>
          <w:sz w:val="32"/>
          <w:szCs w:val="32"/>
        </w:rPr>
        <w:t xml:space="preserve"> be loud so that everyone can hear</w:t>
      </w:r>
      <w:r w:rsidR="00141051" w:rsidRPr="00FB49B7">
        <w:rPr>
          <w:rFonts w:ascii="IBM Plex Sans" w:hAnsi="IBM Plex Sans"/>
          <w:sz w:val="32"/>
          <w:szCs w:val="32"/>
        </w:rPr>
        <w:t>.</w:t>
      </w:r>
    </w:p>
    <w:p w14:paraId="2BC16A1D" w14:textId="070CE3F4" w:rsidR="00B33D39" w:rsidRDefault="00B33D39" w:rsidP="008B7AB6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782144" behindDoc="0" locked="0" layoutInCell="1" allowOverlap="1" wp14:anchorId="442B4C79" wp14:editId="16C06633">
            <wp:simplePos x="0" y="0"/>
            <wp:positionH relativeFrom="column">
              <wp:posOffset>83820</wp:posOffset>
            </wp:positionH>
            <wp:positionV relativeFrom="paragraph">
              <wp:posOffset>218440</wp:posOffset>
            </wp:positionV>
            <wp:extent cx="3282315" cy="2575560"/>
            <wp:effectExtent l="0" t="0" r="0" b="0"/>
            <wp:wrapSquare wrapText="bothSides"/>
            <wp:docPr id="262" name="Picture 26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r="1112" b="2225"/>
                    <a:stretch/>
                  </pic:blipFill>
                  <pic:spPr bwMode="auto">
                    <a:xfrm>
                      <a:off x="0" y="0"/>
                      <a:ext cx="328231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B8DA9" w14:textId="120FE690" w:rsidR="008B7AB6" w:rsidRPr="00FB449D" w:rsidRDefault="008B7AB6" w:rsidP="008B7AB6">
      <w:pPr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The auditorium doors will normally open 30 minutes before the start of the show. You may hear music coming from inside the auditorium.</w:t>
      </w:r>
    </w:p>
    <w:p w14:paraId="7D39D4B7" w14:textId="2646C291" w:rsidR="008B7AB6" w:rsidRDefault="008B7AB6" w:rsidP="00FB449D">
      <w:pPr>
        <w:rPr>
          <w:rFonts w:ascii="IBM Plex Sans" w:hAnsi="IBM Plex Sans"/>
          <w:sz w:val="32"/>
          <w:szCs w:val="32"/>
        </w:rPr>
      </w:pPr>
    </w:p>
    <w:p w14:paraId="2895FDA7" w14:textId="34D2CC5C" w:rsidR="008B7AB6" w:rsidRDefault="008B7AB6" w:rsidP="00FB449D">
      <w:pPr>
        <w:rPr>
          <w:rFonts w:ascii="IBM Plex Sans" w:hAnsi="IBM Plex Sans"/>
          <w:sz w:val="32"/>
          <w:szCs w:val="32"/>
        </w:rPr>
      </w:pPr>
    </w:p>
    <w:p w14:paraId="6E87ED42" w14:textId="1B51D088" w:rsidR="008B7AB6" w:rsidRDefault="008B7AB6" w:rsidP="00FB449D">
      <w:pPr>
        <w:rPr>
          <w:rFonts w:ascii="IBM Plex Sans" w:hAnsi="IBM Plex Sans"/>
          <w:sz w:val="32"/>
          <w:szCs w:val="32"/>
        </w:rPr>
      </w:pPr>
    </w:p>
    <w:p w14:paraId="49E0EE38" w14:textId="64D464F1" w:rsidR="008B7AB6" w:rsidRDefault="008B7AB6" w:rsidP="00FB449D">
      <w:pPr>
        <w:rPr>
          <w:rFonts w:ascii="IBM Plex Sans" w:hAnsi="IBM Plex Sans"/>
          <w:sz w:val="32"/>
          <w:szCs w:val="32"/>
        </w:rPr>
      </w:pPr>
    </w:p>
    <w:p w14:paraId="3D13B7F4" w14:textId="2C002A1C" w:rsidR="008B7AB6" w:rsidRDefault="008B7AB6" w:rsidP="00FB449D">
      <w:pPr>
        <w:rPr>
          <w:rFonts w:ascii="IBM Plex Sans" w:hAnsi="IBM Plex Sans"/>
          <w:sz w:val="32"/>
          <w:szCs w:val="32"/>
        </w:rPr>
      </w:pPr>
    </w:p>
    <w:p w14:paraId="5B92C64E" w14:textId="4D01BD9B" w:rsidR="008B7AB6" w:rsidRDefault="008B7AB6" w:rsidP="00FB449D">
      <w:pPr>
        <w:rPr>
          <w:rFonts w:ascii="IBM Plex Sans" w:hAnsi="IBM Plex Sans"/>
          <w:sz w:val="32"/>
          <w:szCs w:val="32"/>
        </w:rPr>
      </w:pPr>
    </w:p>
    <w:p w14:paraId="5C66AB22" w14:textId="77777777" w:rsidR="00B33D39" w:rsidRDefault="00B33D39" w:rsidP="008B7AB6">
      <w:pPr>
        <w:rPr>
          <w:rFonts w:ascii="IBM Plex Sans" w:hAnsi="IBM Plex Sans"/>
          <w:sz w:val="32"/>
          <w:szCs w:val="32"/>
        </w:rPr>
      </w:pPr>
    </w:p>
    <w:p w14:paraId="0923CDAF" w14:textId="77777777" w:rsidR="00B33D39" w:rsidRDefault="00B33D39" w:rsidP="008B7AB6">
      <w:pPr>
        <w:rPr>
          <w:rFonts w:ascii="IBM Plex Sans" w:hAnsi="IBM Plex Sans"/>
          <w:sz w:val="32"/>
          <w:szCs w:val="32"/>
        </w:rPr>
      </w:pPr>
    </w:p>
    <w:p w14:paraId="4C042758" w14:textId="77777777" w:rsidR="00B33D39" w:rsidRDefault="00B33D39" w:rsidP="008B7AB6">
      <w:pPr>
        <w:rPr>
          <w:rFonts w:ascii="IBM Plex Sans" w:hAnsi="IBM Plex Sans"/>
          <w:sz w:val="32"/>
          <w:szCs w:val="32"/>
        </w:rPr>
      </w:pPr>
    </w:p>
    <w:p w14:paraId="2C43A102" w14:textId="4F0552BB" w:rsidR="00B33D39" w:rsidRDefault="00B33D39" w:rsidP="008B7AB6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2CAF2C64" wp14:editId="53D72528">
            <wp:simplePos x="0" y="0"/>
            <wp:positionH relativeFrom="column">
              <wp:posOffset>-30480</wp:posOffset>
            </wp:positionH>
            <wp:positionV relativeFrom="paragraph">
              <wp:posOffset>268605</wp:posOffset>
            </wp:positionV>
            <wp:extent cx="3467100" cy="2457450"/>
            <wp:effectExtent l="0" t="0" r="0" b="0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11721" r="4894" b="7566"/>
                    <a:stretch/>
                  </pic:blipFill>
                  <pic:spPr bwMode="auto">
                    <a:xfrm>
                      <a:off x="0" y="0"/>
                      <a:ext cx="3467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3EA2D" w14:textId="2B5AA1FE" w:rsidR="008B7AB6" w:rsidRPr="00FB49B7" w:rsidRDefault="008B7AB6" w:rsidP="008B7AB6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You will go inside the auditorium. It is very big and there are lots of seats, which are all blue.</w:t>
      </w:r>
    </w:p>
    <w:p w14:paraId="2C2BE307" w14:textId="586EE8FE" w:rsidR="008B7AB6" w:rsidRPr="008B7AB6" w:rsidRDefault="008B7AB6" w:rsidP="00CD7089">
      <w:pPr>
        <w:rPr>
          <w:rFonts w:ascii="IBM Plex Sans" w:hAnsi="IBM Plex Sans"/>
        </w:rPr>
      </w:pPr>
    </w:p>
    <w:p w14:paraId="180FA6DD" w14:textId="27564BB9" w:rsidR="008B7AB6" w:rsidRDefault="008B7AB6" w:rsidP="00CD7089">
      <w:pPr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There is a letter and a number on your</w:t>
      </w:r>
      <w:r>
        <w:rPr>
          <w:rFonts w:ascii="IBM Plex Sans" w:hAnsi="IBM Plex Sans"/>
          <w:sz w:val="32"/>
          <w:szCs w:val="32"/>
        </w:rPr>
        <w:t xml:space="preserve"> paper ticket or e-ticket on mobile device which tells you where you are sitting. You can ask a member of staff to help you find your seat.</w:t>
      </w:r>
    </w:p>
    <w:p w14:paraId="16444FA4" w14:textId="11BD955B" w:rsidR="008B7AB6" w:rsidRDefault="008B7AB6" w:rsidP="00CD7089">
      <w:pPr>
        <w:rPr>
          <w:rFonts w:ascii="IBM Plex Sans" w:hAnsi="IBM Plex Sans"/>
          <w:sz w:val="32"/>
          <w:szCs w:val="32"/>
        </w:rPr>
      </w:pPr>
    </w:p>
    <w:p w14:paraId="407E5CFF" w14:textId="77777777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21E6493A" w14:textId="77777777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3B5324EA" w14:textId="77777777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69C24149" w14:textId="77777777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72C90634" w14:textId="77777777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0A90E4A4" w14:textId="77777777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222FDAA3" w14:textId="24FFF619" w:rsidR="008B7AB6" w:rsidRDefault="00B33D39" w:rsidP="00B87A6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noProof/>
          <w:color w:val="FFFFFF"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735040" behindDoc="1" locked="0" layoutInCell="1" allowOverlap="1" wp14:anchorId="39C939F6" wp14:editId="516C4EE6">
            <wp:simplePos x="0" y="0"/>
            <wp:positionH relativeFrom="margin">
              <wp:posOffset>45720</wp:posOffset>
            </wp:positionH>
            <wp:positionV relativeFrom="paragraph">
              <wp:posOffset>258445</wp:posOffset>
            </wp:positionV>
            <wp:extent cx="3070860" cy="20459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0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3F4F0" w14:textId="77777777" w:rsidR="00B33D39" w:rsidRPr="00FB49B7" w:rsidRDefault="00B33D39" w:rsidP="00B33D39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The lights </w:t>
      </w:r>
      <w:proofErr w:type="gramStart"/>
      <w:r w:rsidRPr="00FB49B7">
        <w:rPr>
          <w:rFonts w:ascii="IBM Plex Sans" w:hAnsi="IBM Plex Sans"/>
          <w:sz w:val="32"/>
          <w:szCs w:val="32"/>
        </w:rPr>
        <w:t>go</w:t>
      </w:r>
      <w:proofErr w:type="gramEnd"/>
      <w:r w:rsidRPr="00FB49B7">
        <w:rPr>
          <w:rFonts w:ascii="IBM Plex Sans" w:hAnsi="IBM Plex Sans"/>
          <w:sz w:val="32"/>
          <w:szCs w:val="32"/>
        </w:rPr>
        <w:t xml:space="preserve"> darker at the start of the</w:t>
      </w:r>
      <w:r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 xml:space="preserve">show. </w:t>
      </w:r>
    </w:p>
    <w:p w14:paraId="08B85DF4" w14:textId="77777777" w:rsidR="00B33D39" w:rsidRPr="000142A5" w:rsidRDefault="00B33D39" w:rsidP="00B33D39">
      <w:pPr>
        <w:rPr>
          <w:rFonts w:ascii="IBM Plex Sans" w:hAnsi="IBM Plex Sans"/>
        </w:rPr>
      </w:pPr>
    </w:p>
    <w:p w14:paraId="23F9070D" w14:textId="77777777" w:rsidR="00B33D39" w:rsidRPr="00FB49B7" w:rsidRDefault="00B33D39" w:rsidP="00B33D39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During the show, it is good to be quiet so that you can hear everything.</w:t>
      </w:r>
    </w:p>
    <w:p w14:paraId="2390340C" w14:textId="77777777" w:rsidR="00B33D39" w:rsidRPr="000142A5" w:rsidRDefault="00B33D39" w:rsidP="00B33D39">
      <w:pPr>
        <w:rPr>
          <w:rFonts w:ascii="IBM Plex Sans" w:hAnsi="IBM Plex Sans"/>
        </w:rPr>
      </w:pPr>
    </w:p>
    <w:p w14:paraId="6E297E48" w14:textId="22F5981B" w:rsidR="00B33D39" w:rsidRDefault="00B33D39" w:rsidP="00B33D39">
      <w:pPr>
        <w:ind w:left="5040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 xml:space="preserve">There may be singing and dancing. </w:t>
      </w:r>
      <w:r w:rsidRPr="00FB49B7">
        <w:rPr>
          <w:rFonts w:ascii="IBM Plex Sans" w:hAnsi="IBM Plex Sans"/>
          <w:sz w:val="32"/>
          <w:szCs w:val="32"/>
        </w:rPr>
        <w:t>You may feel happy or sad while you are watching the show. It is ok to laugh or cry if you feel like it.</w:t>
      </w:r>
    </w:p>
    <w:p w14:paraId="0CE861E7" w14:textId="0ED1B059" w:rsidR="00B33D39" w:rsidRPr="00B33D39" w:rsidRDefault="00B33D39" w:rsidP="00B87A64">
      <w:pPr>
        <w:rPr>
          <w:rFonts w:ascii="IBM Plex Sans" w:hAnsi="IBM Plex Sans"/>
        </w:rPr>
      </w:pPr>
    </w:p>
    <w:p w14:paraId="4233CA97" w14:textId="470C2EA6" w:rsidR="00B33D39" w:rsidRDefault="00B33D39" w:rsidP="00B33D39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>Th</w:t>
      </w:r>
      <w:r w:rsidRPr="00B6106B">
        <w:rPr>
          <w:rFonts w:ascii="IBM Plex Sans" w:hAnsi="IBM Plex Sans"/>
          <w:sz w:val="32"/>
          <w:szCs w:val="32"/>
        </w:rPr>
        <w:t>ere may be a brief break during the show. This is when the show will stop, and you can go to the toilet or have a drink if you want to.</w:t>
      </w:r>
    </w:p>
    <w:p w14:paraId="39666115" w14:textId="77777777" w:rsidR="00B33D39" w:rsidRPr="00B33D39" w:rsidRDefault="00B33D39" w:rsidP="00B33D39">
      <w:pPr>
        <w:rPr>
          <w:rFonts w:ascii="IBM Plex Sans" w:hAnsi="IBM Plex Sans"/>
          <w:sz w:val="28"/>
          <w:szCs w:val="28"/>
        </w:rPr>
      </w:pPr>
    </w:p>
    <w:p w14:paraId="7ED21F59" w14:textId="0B6F473A" w:rsidR="00B33D39" w:rsidRPr="00B6106B" w:rsidRDefault="00B33D39" w:rsidP="00B33D39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 xml:space="preserve">If you would like to have a break, you can go back into the foyer with a parent, </w:t>
      </w:r>
      <w:proofErr w:type="spellStart"/>
      <w:r>
        <w:rPr>
          <w:rFonts w:ascii="IBM Plex Sans" w:hAnsi="IBM Plex Sans"/>
          <w:sz w:val="32"/>
          <w:szCs w:val="32"/>
        </w:rPr>
        <w:t>carer</w:t>
      </w:r>
      <w:proofErr w:type="spellEnd"/>
      <w:r>
        <w:rPr>
          <w:rFonts w:ascii="IBM Plex Sans" w:hAnsi="IBM Plex Sans"/>
          <w:sz w:val="32"/>
          <w:szCs w:val="32"/>
        </w:rPr>
        <w:t>, or adult accompanying you.</w:t>
      </w:r>
    </w:p>
    <w:p w14:paraId="57EFD893" w14:textId="77777777" w:rsidR="00B33D39" w:rsidRPr="00C37D3E" w:rsidRDefault="00B33D39" w:rsidP="00B33D39">
      <w:pPr>
        <w:rPr>
          <w:rFonts w:ascii="IBM Plex Sans" w:hAnsi="IBM Plex Sans"/>
          <w:szCs w:val="40"/>
        </w:rPr>
      </w:pPr>
    </w:p>
    <w:p w14:paraId="12F623C5" w14:textId="27545173" w:rsidR="00B33D39" w:rsidRDefault="00B33D39" w:rsidP="00B33D39">
      <w:pPr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People might start clapping – you can join in if you like. It tells</w:t>
      </w:r>
      <w:r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everyone that you are enjoying the show.</w:t>
      </w:r>
    </w:p>
    <w:p w14:paraId="78E1E5E9" w14:textId="0D3E19FA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227748E4" w14:textId="202EFD13" w:rsidR="00B33D39" w:rsidRDefault="00B33D39" w:rsidP="00B87A64">
      <w:pPr>
        <w:rPr>
          <w:rFonts w:ascii="IBM Plex Sans" w:hAnsi="IBM Plex Sans"/>
          <w:sz w:val="32"/>
          <w:szCs w:val="32"/>
        </w:rPr>
      </w:pPr>
    </w:p>
    <w:p w14:paraId="48194D8D" w14:textId="5BA7F174" w:rsidR="00B33D39" w:rsidRDefault="00B33D39" w:rsidP="00B87A6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46304" behindDoc="1" locked="0" layoutInCell="1" allowOverlap="1" wp14:anchorId="4FBA9D72" wp14:editId="125302F5">
            <wp:simplePos x="0" y="0"/>
            <wp:positionH relativeFrom="margin">
              <wp:posOffset>45720</wp:posOffset>
            </wp:positionH>
            <wp:positionV relativeFrom="paragraph">
              <wp:posOffset>235585</wp:posOffset>
            </wp:positionV>
            <wp:extent cx="3177540" cy="2109470"/>
            <wp:effectExtent l="0" t="0" r="3810" b="5080"/>
            <wp:wrapTight wrapText="bothSides">
              <wp:wrapPolygon edited="0">
                <wp:start x="0" y="0"/>
                <wp:lineTo x="0" y="21457"/>
                <wp:lineTo x="21496" y="21457"/>
                <wp:lineTo x="2149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B3F0A" w14:textId="77777777" w:rsidR="00B33D39" w:rsidRPr="00FB49B7" w:rsidRDefault="00B33D39" w:rsidP="00B33D39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At the end of the show, the performers on stage may bow. You can clap again to show how much you enjoyed the show. Other people will be clapping – it may be loud.</w:t>
      </w:r>
    </w:p>
    <w:p w14:paraId="4FAE6190" w14:textId="77777777" w:rsidR="00B33D39" w:rsidRPr="000142A5" w:rsidRDefault="00B33D39" w:rsidP="00B33D39">
      <w:pPr>
        <w:rPr>
          <w:rFonts w:ascii="IBM Plex Sans" w:hAnsi="IBM Plex Sans"/>
        </w:rPr>
      </w:pPr>
    </w:p>
    <w:p w14:paraId="6FE19F9C" w14:textId="77777777" w:rsidR="00B33D39" w:rsidRPr="00FB49B7" w:rsidRDefault="00B33D39" w:rsidP="00B33D39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The lights will get brighter again.</w:t>
      </w:r>
    </w:p>
    <w:p w14:paraId="7937C3CC" w14:textId="7F4535B0" w:rsidR="00B33D39" w:rsidRDefault="00B33D39" w:rsidP="00B87A6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This is the end of the show.</w:t>
      </w:r>
    </w:p>
    <w:p w14:paraId="3E60DCDB" w14:textId="6DF7E6C9" w:rsidR="00CD7089" w:rsidRDefault="00CD7089" w:rsidP="00CD7089">
      <w:pPr>
        <w:rPr>
          <w:rFonts w:ascii="IBM Plex Sans" w:hAnsi="IBM Plex Sans"/>
        </w:rPr>
      </w:pPr>
    </w:p>
    <w:p w14:paraId="3973EEBB" w14:textId="56F2E978" w:rsidR="00D16CA1" w:rsidRPr="00FB49B7" w:rsidRDefault="00BA76AA" w:rsidP="00CA0820">
      <w:pPr>
        <w:ind w:left="5040"/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 xml:space="preserve">When you are ready, you </w:t>
      </w:r>
      <w:r w:rsidR="00967719" w:rsidRPr="00FB49B7">
        <w:rPr>
          <w:rFonts w:ascii="IBM Plex Sans" w:hAnsi="IBM Plex Sans"/>
          <w:sz w:val="32"/>
          <w:szCs w:val="32"/>
        </w:rPr>
        <w:t xml:space="preserve">will exit </w:t>
      </w:r>
      <w:r w:rsidR="006E33DB" w:rsidRPr="00FB49B7">
        <w:rPr>
          <w:rFonts w:ascii="IBM Plex Sans" w:hAnsi="IBM Plex Sans"/>
          <w:sz w:val="32"/>
          <w:szCs w:val="32"/>
        </w:rPr>
        <w:t>from</w:t>
      </w:r>
      <w:r w:rsidR="00CD7089">
        <w:rPr>
          <w:rFonts w:ascii="IBM Plex Sans" w:hAnsi="IBM Plex Sans"/>
          <w:sz w:val="32"/>
          <w:szCs w:val="32"/>
        </w:rPr>
        <w:t xml:space="preserve"> </w:t>
      </w:r>
      <w:r w:rsidR="00967719" w:rsidRPr="00FB49B7">
        <w:rPr>
          <w:rFonts w:ascii="IBM Plex Sans" w:hAnsi="IBM Plex Sans"/>
          <w:sz w:val="32"/>
          <w:szCs w:val="32"/>
        </w:rPr>
        <w:t>the auditorium.</w:t>
      </w:r>
    </w:p>
    <w:p w14:paraId="70A21978" w14:textId="34D48341" w:rsidR="0082544C" w:rsidRDefault="0082544C" w:rsidP="00B87A64">
      <w:pPr>
        <w:rPr>
          <w:rFonts w:ascii="IBM Plex Sans" w:hAnsi="IBM Plex Sans"/>
          <w:noProof/>
          <w:sz w:val="32"/>
          <w:szCs w:val="32"/>
        </w:rPr>
      </w:pPr>
    </w:p>
    <w:p w14:paraId="2F9A4A76" w14:textId="7D377E43" w:rsidR="00967719" w:rsidRPr="00FB49B7" w:rsidRDefault="0082544C" w:rsidP="00B87A64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57EC4739" wp14:editId="36F7FF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8195" cy="2225040"/>
            <wp:effectExtent l="0" t="0" r="0" b="381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" b="6827"/>
                    <a:stretch/>
                  </pic:blipFill>
                  <pic:spPr bwMode="auto">
                    <a:xfrm>
                      <a:off x="0" y="0"/>
                      <a:ext cx="333819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55" w:rsidRPr="00FB49B7">
        <w:rPr>
          <w:rFonts w:ascii="IBM Plex Sans" w:hAnsi="IBM Plex Sans"/>
          <w:sz w:val="32"/>
          <w:szCs w:val="32"/>
        </w:rPr>
        <w:t>T</w:t>
      </w:r>
      <w:r w:rsidR="00967719" w:rsidRPr="00FB49B7">
        <w:rPr>
          <w:rFonts w:ascii="IBM Plex Sans" w:hAnsi="IBM Plex Sans"/>
          <w:sz w:val="32"/>
          <w:szCs w:val="32"/>
        </w:rPr>
        <w:t xml:space="preserve">he foyer will be busy and there may be </w:t>
      </w:r>
      <w:r w:rsidR="00663324" w:rsidRPr="00FB49B7">
        <w:rPr>
          <w:rFonts w:ascii="IBM Plex Sans" w:hAnsi="IBM Plex Sans"/>
          <w:sz w:val="32"/>
          <w:szCs w:val="32"/>
        </w:rPr>
        <w:t>a lot</w:t>
      </w:r>
      <w:r w:rsidR="00286660" w:rsidRPr="00FB49B7">
        <w:rPr>
          <w:rFonts w:ascii="IBM Plex Sans" w:hAnsi="IBM Plex Sans"/>
          <w:sz w:val="32"/>
          <w:szCs w:val="32"/>
        </w:rPr>
        <w:t xml:space="preserve"> </w:t>
      </w:r>
      <w:r w:rsidR="00663324" w:rsidRPr="00FB49B7">
        <w:rPr>
          <w:rFonts w:ascii="IBM Plex Sans" w:hAnsi="IBM Plex Sans"/>
          <w:sz w:val="32"/>
          <w:szCs w:val="32"/>
        </w:rPr>
        <w:t>o</w:t>
      </w:r>
      <w:r w:rsidR="00BC725B" w:rsidRPr="00FB49B7">
        <w:rPr>
          <w:rFonts w:ascii="IBM Plex Sans" w:hAnsi="IBM Plex Sans"/>
          <w:sz w:val="32"/>
          <w:szCs w:val="32"/>
        </w:rPr>
        <w:t>f</w:t>
      </w:r>
      <w:r w:rsidR="00663324" w:rsidRPr="00FB49B7">
        <w:rPr>
          <w:rFonts w:ascii="IBM Plex Sans" w:hAnsi="IBM Plex Sans"/>
          <w:sz w:val="32"/>
          <w:szCs w:val="32"/>
        </w:rPr>
        <w:t xml:space="preserve"> </w:t>
      </w:r>
      <w:r w:rsidR="00967719" w:rsidRPr="00FB49B7">
        <w:rPr>
          <w:rFonts w:ascii="IBM Plex Sans" w:hAnsi="IBM Plex Sans"/>
          <w:sz w:val="32"/>
          <w:szCs w:val="32"/>
        </w:rPr>
        <w:t>noise.</w:t>
      </w:r>
      <w:r w:rsidR="00BA76AA" w:rsidRPr="00FB49B7">
        <w:rPr>
          <w:rFonts w:ascii="IBM Plex Sans" w:hAnsi="IBM Plex Sans"/>
          <w:sz w:val="32"/>
          <w:szCs w:val="32"/>
        </w:rPr>
        <w:t xml:space="preserve"> </w:t>
      </w:r>
      <w:r w:rsidR="00967719" w:rsidRPr="00FB49B7">
        <w:rPr>
          <w:rFonts w:ascii="IBM Plex Sans" w:hAnsi="IBM Plex Sans"/>
          <w:sz w:val="32"/>
          <w:szCs w:val="32"/>
        </w:rPr>
        <w:t>You can put your hands over your</w:t>
      </w:r>
      <w:r w:rsidR="00286660" w:rsidRPr="00FB49B7">
        <w:rPr>
          <w:rFonts w:ascii="IBM Plex Sans" w:hAnsi="IBM Plex Sans"/>
          <w:sz w:val="32"/>
          <w:szCs w:val="32"/>
        </w:rPr>
        <w:t xml:space="preserve"> </w:t>
      </w:r>
      <w:r w:rsidR="00967719" w:rsidRPr="00FB49B7">
        <w:rPr>
          <w:rFonts w:ascii="IBM Plex Sans" w:hAnsi="IBM Plex Sans"/>
          <w:sz w:val="32"/>
          <w:szCs w:val="32"/>
        </w:rPr>
        <w:t>ears</w:t>
      </w:r>
      <w:r w:rsidR="000D2C6E" w:rsidRPr="00FB49B7">
        <w:rPr>
          <w:rFonts w:ascii="IBM Plex Sans" w:hAnsi="IBM Plex Sans"/>
          <w:sz w:val="32"/>
          <w:szCs w:val="32"/>
        </w:rPr>
        <w:t xml:space="preserve"> </w:t>
      </w:r>
      <w:r w:rsidR="00967719" w:rsidRPr="00FB49B7">
        <w:rPr>
          <w:rFonts w:ascii="IBM Plex Sans" w:hAnsi="IBM Plex Sans"/>
          <w:sz w:val="32"/>
          <w:szCs w:val="32"/>
        </w:rPr>
        <w:t>if</w:t>
      </w:r>
      <w:r w:rsidR="00663324" w:rsidRPr="00FB49B7">
        <w:rPr>
          <w:rFonts w:ascii="IBM Plex Sans" w:hAnsi="IBM Plex Sans"/>
          <w:sz w:val="32"/>
          <w:szCs w:val="32"/>
        </w:rPr>
        <w:t xml:space="preserve"> </w:t>
      </w:r>
      <w:r w:rsidR="00967719" w:rsidRPr="00FB49B7">
        <w:rPr>
          <w:rFonts w:ascii="IBM Plex Sans" w:hAnsi="IBM Plex Sans"/>
          <w:sz w:val="32"/>
          <w:szCs w:val="32"/>
        </w:rPr>
        <w:t>you like.</w:t>
      </w:r>
    </w:p>
    <w:p w14:paraId="4D275221" w14:textId="59D9D766" w:rsidR="00967719" w:rsidRPr="00FB49B7" w:rsidRDefault="00967719" w:rsidP="00B87A64">
      <w:pPr>
        <w:rPr>
          <w:rFonts w:ascii="IBM Plex Sans" w:hAnsi="IBM Plex Sans"/>
          <w:sz w:val="32"/>
          <w:szCs w:val="32"/>
        </w:rPr>
      </w:pPr>
    </w:p>
    <w:p w14:paraId="78869DD7" w14:textId="70E78506" w:rsidR="00BA76AA" w:rsidRPr="00FB49B7" w:rsidRDefault="00BA76AA" w:rsidP="00B87A64">
      <w:pPr>
        <w:rPr>
          <w:rFonts w:ascii="IBM Plex Sans" w:hAnsi="IBM Plex Sans"/>
          <w:sz w:val="32"/>
          <w:szCs w:val="32"/>
        </w:rPr>
      </w:pPr>
    </w:p>
    <w:p w14:paraId="5F6249D9" w14:textId="7439A877" w:rsidR="00BA76AA" w:rsidRPr="00FB49B7" w:rsidRDefault="00BA76AA" w:rsidP="00B87A64">
      <w:pPr>
        <w:rPr>
          <w:rFonts w:ascii="IBM Plex Sans" w:hAnsi="IBM Plex Sans"/>
          <w:sz w:val="32"/>
          <w:szCs w:val="32"/>
        </w:rPr>
      </w:pPr>
    </w:p>
    <w:p w14:paraId="58B7F6B4" w14:textId="77777777" w:rsidR="00BA76AA" w:rsidRPr="00FB49B7" w:rsidRDefault="00BA76AA" w:rsidP="00B87A64">
      <w:pPr>
        <w:rPr>
          <w:rFonts w:ascii="IBM Plex Sans" w:hAnsi="IBM Plex Sans"/>
          <w:sz w:val="32"/>
          <w:szCs w:val="32"/>
        </w:rPr>
      </w:pPr>
    </w:p>
    <w:p w14:paraId="24802E4F" w14:textId="69B25555" w:rsidR="00BA76AA" w:rsidRPr="00FB49B7" w:rsidRDefault="00BA76AA" w:rsidP="00B87A64">
      <w:pPr>
        <w:rPr>
          <w:rFonts w:ascii="IBM Plex Sans" w:hAnsi="IBM Plex Sans"/>
          <w:sz w:val="32"/>
          <w:szCs w:val="32"/>
        </w:rPr>
      </w:pPr>
    </w:p>
    <w:p w14:paraId="647D5B26" w14:textId="72342BBF" w:rsidR="00D16CA1" w:rsidRPr="00FB49B7" w:rsidRDefault="00D16CA1" w:rsidP="00B87A64">
      <w:pPr>
        <w:rPr>
          <w:rFonts w:ascii="IBM Plex Sans" w:hAnsi="IBM Plex Sans"/>
          <w:sz w:val="32"/>
          <w:szCs w:val="32"/>
        </w:rPr>
      </w:pPr>
    </w:p>
    <w:p w14:paraId="67218F30" w14:textId="0CDE79AD" w:rsidR="0082544C" w:rsidRDefault="0082544C" w:rsidP="00B87A64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711C8918" wp14:editId="1FCF0459">
            <wp:simplePos x="0" y="0"/>
            <wp:positionH relativeFrom="column">
              <wp:posOffset>-635</wp:posOffset>
            </wp:positionH>
            <wp:positionV relativeFrom="paragraph">
              <wp:posOffset>233045</wp:posOffset>
            </wp:positionV>
            <wp:extent cx="3338195" cy="2501900"/>
            <wp:effectExtent l="0" t="0" r="0" b="0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A177" w14:textId="576305B3" w:rsidR="00967719" w:rsidRPr="00FB49B7" w:rsidRDefault="00967719" w:rsidP="00B87A6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There is another st</w:t>
      </w:r>
      <w:r w:rsidR="00B87A64" w:rsidRPr="00FB49B7">
        <w:rPr>
          <w:rFonts w:ascii="IBM Plex Sans" w:hAnsi="IBM Plex Sans"/>
          <w:sz w:val="32"/>
          <w:szCs w:val="32"/>
        </w:rPr>
        <w:t xml:space="preserve">aircase you can use on your way </w:t>
      </w:r>
      <w:r w:rsidRPr="00FB49B7">
        <w:rPr>
          <w:rFonts w:ascii="IBM Plex Sans" w:hAnsi="IBM Plex Sans"/>
          <w:sz w:val="32"/>
          <w:szCs w:val="32"/>
        </w:rPr>
        <w:t xml:space="preserve">out if you’d prefer. This may be less crowded. </w:t>
      </w:r>
    </w:p>
    <w:p w14:paraId="0A2511D9" w14:textId="6AB97DAD" w:rsidR="00967719" w:rsidRPr="00FB49B7" w:rsidRDefault="00967719" w:rsidP="00B87A64">
      <w:pPr>
        <w:rPr>
          <w:rFonts w:ascii="IBM Plex Sans" w:hAnsi="IBM Plex Sans"/>
          <w:sz w:val="32"/>
          <w:szCs w:val="32"/>
        </w:rPr>
      </w:pPr>
    </w:p>
    <w:p w14:paraId="4B2A6D79" w14:textId="7ECCD67C" w:rsidR="00C22DF6" w:rsidRDefault="00F461BF" w:rsidP="00B87A64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Everyone</w:t>
      </w:r>
      <w:r w:rsidR="00967719" w:rsidRPr="00FB49B7">
        <w:rPr>
          <w:rFonts w:ascii="IBM Plex Sans" w:hAnsi="IBM Plex Sans"/>
          <w:sz w:val="32"/>
          <w:szCs w:val="32"/>
        </w:rPr>
        <w:t xml:space="preserve"> then</w:t>
      </w:r>
      <w:r w:rsidRPr="00FB49B7">
        <w:rPr>
          <w:rFonts w:ascii="IBM Plex Sans" w:hAnsi="IBM Plex Sans"/>
          <w:sz w:val="32"/>
          <w:szCs w:val="32"/>
        </w:rPr>
        <w:t xml:space="preserve"> leaves </w:t>
      </w:r>
      <w:r w:rsidR="00967719" w:rsidRPr="00FB49B7">
        <w:rPr>
          <w:rFonts w:ascii="IBM Plex Sans" w:hAnsi="IBM Plex Sans"/>
          <w:sz w:val="32"/>
          <w:szCs w:val="32"/>
        </w:rPr>
        <w:t xml:space="preserve">The Haymarket </w:t>
      </w:r>
      <w:r w:rsidRPr="00FB49B7">
        <w:rPr>
          <w:rFonts w:ascii="IBM Plex Sans" w:hAnsi="IBM Plex Sans"/>
          <w:sz w:val="32"/>
          <w:szCs w:val="32"/>
        </w:rPr>
        <w:t>at the end of the show.</w:t>
      </w:r>
      <w:r w:rsidR="00967719" w:rsidRPr="00FB49B7"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 xml:space="preserve">You can </w:t>
      </w:r>
      <w:r w:rsidR="00967719" w:rsidRPr="00FB49B7">
        <w:rPr>
          <w:rFonts w:ascii="IBM Plex Sans" w:hAnsi="IBM Plex Sans"/>
          <w:sz w:val="32"/>
          <w:szCs w:val="32"/>
        </w:rPr>
        <w:t xml:space="preserve">go to the toilet if you want to before you </w:t>
      </w:r>
      <w:r w:rsidR="006312A6" w:rsidRPr="00FB49B7">
        <w:rPr>
          <w:rFonts w:ascii="IBM Plex Sans" w:hAnsi="IBM Plex Sans"/>
          <w:sz w:val="32"/>
          <w:szCs w:val="32"/>
        </w:rPr>
        <w:t>go home.</w:t>
      </w:r>
    </w:p>
    <w:p w14:paraId="134D4863" w14:textId="4C72A9EC" w:rsidR="0082544C" w:rsidRDefault="0082544C" w:rsidP="00B87A64">
      <w:pPr>
        <w:rPr>
          <w:rFonts w:ascii="IBM Plex Sans" w:hAnsi="IBM Plex Sans"/>
          <w:sz w:val="32"/>
          <w:szCs w:val="32"/>
        </w:rPr>
      </w:pPr>
    </w:p>
    <w:p w14:paraId="65EDB06D" w14:textId="77777777" w:rsidR="0082544C" w:rsidRPr="00FB49B7" w:rsidRDefault="0082544C" w:rsidP="00B87A64">
      <w:pPr>
        <w:rPr>
          <w:rFonts w:ascii="IBM Plex Sans" w:hAnsi="IBM Plex Sans"/>
          <w:sz w:val="32"/>
          <w:szCs w:val="32"/>
        </w:rPr>
      </w:pPr>
    </w:p>
    <w:p w14:paraId="35B6AB47" w14:textId="77777777" w:rsidR="00450E85" w:rsidRDefault="00450E85" w:rsidP="00FB49B7">
      <w:pPr>
        <w:rPr>
          <w:rFonts w:ascii="Euclid Flex Bold" w:hAnsi="Euclid Flex Bold"/>
          <w:b/>
          <w:color w:val="2F1844"/>
          <w:sz w:val="44"/>
          <w:szCs w:val="30"/>
        </w:rPr>
      </w:pPr>
    </w:p>
    <w:p w14:paraId="3BD580FC" w14:textId="77777777" w:rsidR="006223AC" w:rsidRPr="00286660" w:rsidRDefault="006223AC" w:rsidP="00286660">
      <w:pPr>
        <w:jc w:val="center"/>
        <w:rPr>
          <w:rFonts w:ascii="Euclid Flex Bold" w:hAnsi="Euclid Flex Bold"/>
          <w:b/>
          <w:color w:val="2F1844"/>
          <w:sz w:val="44"/>
          <w:szCs w:val="30"/>
        </w:rPr>
      </w:pPr>
      <w:r w:rsidRPr="00286660">
        <w:rPr>
          <w:rFonts w:ascii="Euclid Flex Bold" w:hAnsi="Euclid Flex Bold"/>
          <w:b/>
          <w:color w:val="2F1844"/>
          <w:sz w:val="44"/>
          <w:szCs w:val="30"/>
        </w:rPr>
        <w:t>Thank you for visiting The Haymarket</w:t>
      </w:r>
    </w:p>
    <w:p w14:paraId="08C21440" w14:textId="29A1FC34" w:rsidR="006223AC" w:rsidRPr="00DC6C97" w:rsidRDefault="006223AC" w:rsidP="00C86E55">
      <w:pPr>
        <w:rPr>
          <w:rFonts w:ascii="IBM Plex Sans" w:hAnsi="IBM Plex Sans"/>
          <w:sz w:val="44"/>
          <w:szCs w:val="30"/>
        </w:rPr>
      </w:pPr>
    </w:p>
    <w:p w14:paraId="188F806B" w14:textId="77777777" w:rsidR="00C22DF6" w:rsidRPr="00FB49B7" w:rsidRDefault="00C22DF6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We hope you have fun at The Haymarket!</w:t>
      </w:r>
      <w:r w:rsidR="00FB49B7" w:rsidRPr="00FB49B7"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>You can tell us about it if you would like to.</w:t>
      </w:r>
    </w:p>
    <w:p w14:paraId="543E3FF1" w14:textId="77777777" w:rsidR="00C22DF6" w:rsidRPr="00FB49B7" w:rsidRDefault="00C22DF6" w:rsidP="00C86E55">
      <w:pPr>
        <w:rPr>
          <w:rFonts w:ascii="IBM Plex Sans" w:hAnsi="IBM Plex Sans"/>
          <w:sz w:val="32"/>
          <w:szCs w:val="32"/>
        </w:rPr>
      </w:pPr>
    </w:p>
    <w:p w14:paraId="7327EDCB" w14:textId="572B27F6" w:rsidR="00C22DF6" w:rsidRPr="00FB49B7" w:rsidRDefault="00C22DF6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When you get home, you could write us a letter, draw a picture</w:t>
      </w:r>
      <w:r w:rsidR="0082544C">
        <w:rPr>
          <w:rFonts w:ascii="IBM Plex Sans" w:hAnsi="IBM Plex Sans"/>
          <w:sz w:val="32"/>
          <w:szCs w:val="32"/>
        </w:rPr>
        <w:t>,</w:t>
      </w:r>
      <w:r w:rsidR="006312A6" w:rsidRPr="00FB49B7">
        <w:rPr>
          <w:rFonts w:ascii="IBM Plex Sans" w:hAnsi="IBM Plex Sans"/>
          <w:sz w:val="32"/>
          <w:szCs w:val="32"/>
        </w:rPr>
        <w:t xml:space="preserve"> </w:t>
      </w:r>
      <w:r w:rsidRPr="00FB49B7">
        <w:rPr>
          <w:rFonts w:ascii="IBM Plex Sans" w:hAnsi="IBM Plex Sans"/>
          <w:sz w:val="32"/>
          <w:szCs w:val="32"/>
        </w:rPr>
        <w:t>or email us at</w:t>
      </w:r>
      <w:r w:rsidR="00FB49B7">
        <w:rPr>
          <w:rFonts w:ascii="IBM Plex Sans" w:hAnsi="IBM Plex Sans"/>
          <w:sz w:val="32"/>
          <w:szCs w:val="32"/>
        </w:rPr>
        <w:t xml:space="preserve"> </w:t>
      </w:r>
      <w:hyperlink r:id="rId36" w:history="1">
        <w:r w:rsidR="0082544C" w:rsidRPr="00855624">
          <w:rPr>
            <w:rStyle w:val="Hyperlink"/>
            <w:rFonts w:ascii="IBM Plex Sans" w:hAnsi="IBM Plex Sans"/>
            <w:b/>
            <w:bCs/>
            <w:color w:val="000000" w:themeColor="text1"/>
            <w:sz w:val="32"/>
            <w:szCs w:val="32"/>
          </w:rPr>
          <w:t>comments@anvilarts.org.uk</w:t>
        </w:r>
      </w:hyperlink>
      <w:r w:rsidRPr="0082544C">
        <w:rPr>
          <w:rFonts w:ascii="IBM Plex Sans" w:hAnsi="IBM Plex Sans"/>
          <w:color w:val="000000" w:themeColor="text1"/>
          <w:sz w:val="32"/>
          <w:szCs w:val="32"/>
        </w:rPr>
        <w:t>.</w:t>
      </w:r>
    </w:p>
    <w:p w14:paraId="5DDA7E81" w14:textId="77777777" w:rsidR="00C22DF6" w:rsidRPr="00FB49B7" w:rsidRDefault="00C22DF6" w:rsidP="00C86E55">
      <w:pPr>
        <w:rPr>
          <w:rFonts w:ascii="IBM Plex Sans" w:hAnsi="IBM Plex Sans"/>
          <w:sz w:val="32"/>
          <w:szCs w:val="32"/>
        </w:rPr>
      </w:pPr>
    </w:p>
    <w:p w14:paraId="3F36A3F1" w14:textId="1491BF9D" w:rsidR="00C22DF6" w:rsidRPr="00B33D39" w:rsidRDefault="00C22DF6" w:rsidP="00C86E55">
      <w:pPr>
        <w:rPr>
          <w:rFonts w:ascii="IBM Plex Sans" w:hAnsi="IBM Plex Sans"/>
          <w:sz w:val="32"/>
          <w:szCs w:val="32"/>
        </w:rPr>
      </w:pPr>
      <w:r w:rsidRPr="00FB49B7">
        <w:rPr>
          <w:rFonts w:ascii="IBM Plex Sans" w:hAnsi="IBM Plex Sans"/>
          <w:sz w:val="32"/>
          <w:szCs w:val="32"/>
        </w:rPr>
        <w:t>Thank you for coming, and we hope to see you again soon.</w:t>
      </w:r>
    </w:p>
    <w:sectPr w:rsidR="00C22DF6" w:rsidRPr="00B33D39" w:rsidSect="004D175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B581D" w14:textId="77777777" w:rsidR="00D0129F" w:rsidRDefault="00D0129F" w:rsidP="007A7A73">
      <w:r>
        <w:separator/>
      </w:r>
    </w:p>
  </w:endnote>
  <w:endnote w:type="continuationSeparator" w:id="0">
    <w:p w14:paraId="1C849596" w14:textId="77777777" w:rsidR="00D0129F" w:rsidRDefault="00D0129F" w:rsidP="007A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6F" w:usb1="5000207B" w:usb2="00000000" w:usb3="00000000" w:csb0="00000197" w:csb1="00000000"/>
  </w:font>
  <w:font w:name="Euclid Flex Bold">
    <w:panose1 w:val="020B0804000000000000"/>
    <w:charset w:val="00"/>
    <w:family w:val="swiss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1AF8C" w14:textId="77777777" w:rsidR="006D2484" w:rsidRDefault="006D24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AD5F" w14:textId="77777777" w:rsidR="00D0129F" w:rsidRDefault="00D0129F">
    <w:pPr>
      <w:pStyle w:val="Footer"/>
      <w:jc w:val="center"/>
    </w:pPr>
  </w:p>
  <w:p w14:paraId="2D170635" w14:textId="77777777" w:rsidR="00D0129F" w:rsidRDefault="00D0129F" w:rsidP="007A7A73">
    <w:pPr>
      <w:pStyle w:val="Footer"/>
      <w:tabs>
        <w:tab w:val="clear" w:pos="4513"/>
        <w:tab w:val="clear" w:pos="9026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B84B9" w14:textId="77777777" w:rsidR="006D2484" w:rsidRDefault="006D24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1EE9B" w14:textId="77777777" w:rsidR="00D0129F" w:rsidRDefault="00D0129F" w:rsidP="007A7A73">
      <w:r>
        <w:separator/>
      </w:r>
    </w:p>
  </w:footnote>
  <w:footnote w:type="continuationSeparator" w:id="0">
    <w:p w14:paraId="28F65393" w14:textId="77777777" w:rsidR="00D0129F" w:rsidRDefault="00D0129F" w:rsidP="007A7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39E8E" w14:textId="77777777" w:rsidR="00DC6C97" w:rsidRDefault="00515C65">
    <w:pPr>
      <w:pStyle w:val="Header"/>
    </w:pPr>
    <w:r>
      <w:rPr>
        <w:noProof/>
        <w:lang w:val="en-GB" w:eastAsia="en-GB"/>
      </w:rPr>
      <w:pict w14:anchorId="255B9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50631" o:spid="_x0000_s28677" type="#_x0000_t75" style="position:absolute;margin-left:0;margin-top:0;width:624.95pt;height:883.95pt;z-index:-251657216;mso-position-horizontal:center;mso-position-horizontal-relative:margin;mso-position-vertical:center;mso-position-vertical-relative:margin" o:allowincell="f">
          <v:imagedata r:id="rId1" o:title="Haymarket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96BE" w14:textId="77777777" w:rsidR="00D0129F" w:rsidRDefault="00515C65" w:rsidP="004F6AD6">
    <w:pPr>
      <w:pStyle w:val="Header"/>
      <w:jc w:val="center"/>
    </w:pPr>
    <w:r>
      <w:rPr>
        <w:noProof/>
        <w:lang w:val="en-GB" w:eastAsia="en-GB"/>
      </w:rPr>
      <w:pict w14:anchorId="46630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50632" o:spid="_x0000_s28678" type="#_x0000_t75" style="position:absolute;left:0;text-align:left;margin-left:0;margin-top:0;width:624.95pt;height:883.95pt;z-index:-251656192;mso-position-horizontal:center;mso-position-horizontal-relative:margin;mso-position-vertical:center;mso-position-vertical-relative:margin" o:allowincell="f">
          <v:imagedata r:id="rId1" o:title="Haymarket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61530" w14:textId="77777777" w:rsidR="00DC6C97" w:rsidRDefault="00515C65">
    <w:pPr>
      <w:pStyle w:val="Header"/>
    </w:pPr>
    <w:r>
      <w:rPr>
        <w:noProof/>
        <w:lang w:val="en-GB" w:eastAsia="en-GB"/>
      </w:rPr>
      <w:pict w14:anchorId="5FAE20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50630" o:spid="_x0000_s28676" type="#_x0000_t75" style="position:absolute;margin-left:0;margin-top:0;width:624.95pt;height:883.95pt;z-index:-251658240;mso-position-horizontal:center;mso-position-horizontal-relative:margin;mso-position-vertical:center;mso-position-vertical-relative:margin" o:allowincell="f">
          <v:imagedata r:id="rId1" o:title="Haymarket 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7668"/>
    <w:multiLevelType w:val="hybridMultilevel"/>
    <w:tmpl w:val="9B184E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0967BCD"/>
    <w:multiLevelType w:val="hybridMultilevel"/>
    <w:tmpl w:val="827C3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25804"/>
    <w:multiLevelType w:val="hybridMultilevel"/>
    <w:tmpl w:val="C4D6BD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10315"/>
    <w:multiLevelType w:val="hybridMultilevel"/>
    <w:tmpl w:val="4B94E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991ECB"/>
    <w:multiLevelType w:val="hybridMultilevel"/>
    <w:tmpl w:val="1D7A5C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D133E0F"/>
    <w:multiLevelType w:val="hybridMultilevel"/>
    <w:tmpl w:val="9ADA2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131C5"/>
    <w:multiLevelType w:val="hybridMultilevel"/>
    <w:tmpl w:val="104A6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8494B"/>
    <w:multiLevelType w:val="hybridMultilevel"/>
    <w:tmpl w:val="9A6C8E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B97FC4"/>
    <w:multiLevelType w:val="hybridMultilevel"/>
    <w:tmpl w:val="8B7803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44384905">
    <w:abstractNumId w:val="5"/>
  </w:num>
  <w:num w:numId="2" w16cid:durableId="927075439">
    <w:abstractNumId w:val="2"/>
  </w:num>
  <w:num w:numId="3" w16cid:durableId="74122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614840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393284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0748811">
    <w:abstractNumId w:val="1"/>
  </w:num>
  <w:num w:numId="7" w16cid:durableId="504904330">
    <w:abstractNumId w:val="4"/>
  </w:num>
  <w:num w:numId="8" w16cid:durableId="1715234081">
    <w:abstractNumId w:val="8"/>
  </w:num>
  <w:num w:numId="9" w16cid:durableId="478112622">
    <w:abstractNumId w:val="0"/>
  </w:num>
  <w:num w:numId="10" w16cid:durableId="8210441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9" fillcolor="white" strokecolor="#005983">
      <v:fill color="white" opacity="0"/>
      <v:stroke color="#005983"/>
      <o:colormru v:ext="edit" colors="#005983"/>
    </o:shapedefaults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4A6"/>
    <w:rsid w:val="0000146B"/>
    <w:rsid w:val="00003C45"/>
    <w:rsid w:val="0001217B"/>
    <w:rsid w:val="00013509"/>
    <w:rsid w:val="000142A5"/>
    <w:rsid w:val="00020016"/>
    <w:rsid w:val="00026334"/>
    <w:rsid w:val="00037177"/>
    <w:rsid w:val="000550A2"/>
    <w:rsid w:val="00062FC7"/>
    <w:rsid w:val="00064C5A"/>
    <w:rsid w:val="0006695D"/>
    <w:rsid w:val="0007562F"/>
    <w:rsid w:val="00076872"/>
    <w:rsid w:val="00076D6F"/>
    <w:rsid w:val="00084ADE"/>
    <w:rsid w:val="00085CDD"/>
    <w:rsid w:val="000872E4"/>
    <w:rsid w:val="00092447"/>
    <w:rsid w:val="00092C2E"/>
    <w:rsid w:val="00092D8E"/>
    <w:rsid w:val="00093F7D"/>
    <w:rsid w:val="00097AD7"/>
    <w:rsid w:val="000A3BB7"/>
    <w:rsid w:val="000B2B04"/>
    <w:rsid w:val="000D2C6E"/>
    <w:rsid w:val="000D355E"/>
    <w:rsid w:val="000D4DC5"/>
    <w:rsid w:val="000D70A6"/>
    <w:rsid w:val="000D7E58"/>
    <w:rsid w:val="000E5A68"/>
    <w:rsid w:val="00101C96"/>
    <w:rsid w:val="00104A7F"/>
    <w:rsid w:val="001202D7"/>
    <w:rsid w:val="00123A99"/>
    <w:rsid w:val="00130298"/>
    <w:rsid w:val="00130D3F"/>
    <w:rsid w:val="00141051"/>
    <w:rsid w:val="00152375"/>
    <w:rsid w:val="001539FF"/>
    <w:rsid w:val="001620CF"/>
    <w:rsid w:val="00171686"/>
    <w:rsid w:val="00171F40"/>
    <w:rsid w:val="00173966"/>
    <w:rsid w:val="0017585C"/>
    <w:rsid w:val="00175CFE"/>
    <w:rsid w:val="0017715D"/>
    <w:rsid w:val="00177656"/>
    <w:rsid w:val="001960E2"/>
    <w:rsid w:val="001A4297"/>
    <w:rsid w:val="001B2A91"/>
    <w:rsid w:val="001C04A4"/>
    <w:rsid w:val="001C2EFF"/>
    <w:rsid w:val="001C7E0F"/>
    <w:rsid w:val="001E0740"/>
    <w:rsid w:val="001E1B02"/>
    <w:rsid w:val="001E4585"/>
    <w:rsid w:val="001E5B08"/>
    <w:rsid w:val="001F046B"/>
    <w:rsid w:val="001F3F29"/>
    <w:rsid w:val="001F6D41"/>
    <w:rsid w:val="0020499E"/>
    <w:rsid w:val="00204BA6"/>
    <w:rsid w:val="00206057"/>
    <w:rsid w:val="0021499D"/>
    <w:rsid w:val="00215716"/>
    <w:rsid w:val="00217EA5"/>
    <w:rsid w:val="00225180"/>
    <w:rsid w:val="00231148"/>
    <w:rsid w:val="00244D1F"/>
    <w:rsid w:val="0024599A"/>
    <w:rsid w:val="002464BB"/>
    <w:rsid w:val="00246C72"/>
    <w:rsid w:val="0025153A"/>
    <w:rsid w:val="0025196F"/>
    <w:rsid w:val="00254746"/>
    <w:rsid w:val="00264242"/>
    <w:rsid w:val="00272D41"/>
    <w:rsid w:val="002768C3"/>
    <w:rsid w:val="00285FA1"/>
    <w:rsid w:val="0028609C"/>
    <w:rsid w:val="00286660"/>
    <w:rsid w:val="002916C9"/>
    <w:rsid w:val="002B324E"/>
    <w:rsid w:val="002B33E6"/>
    <w:rsid w:val="002C5FBB"/>
    <w:rsid w:val="002C6347"/>
    <w:rsid w:val="002D1B77"/>
    <w:rsid w:val="002E3ACE"/>
    <w:rsid w:val="00304901"/>
    <w:rsid w:val="00311CDD"/>
    <w:rsid w:val="003140A8"/>
    <w:rsid w:val="00337531"/>
    <w:rsid w:val="00352069"/>
    <w:rsid w:val="00356008"/>
    <w:rsid w:val="00357157"/>
    <w:rsid w:val="0036435A"/>
    <w:rsid w:val="0036616D"/>
    <w:rsid w:val="003836B0"/>
    <w:rsid w:val="003B5ADB"/>
    <w:rsid w:val="003C42CE"/>
    <w:rsid w:val="003C7E78"/>
    <w:rsid w:val="003D6DB2"/>
    <w:rsid w:val="003D7FB5"/>
    <w:rsid w:val="003E28FB"/>
    <w:rsid w:val="003E6671"/>
    <w:rsid w:val="003E6B55"/>
    <w:rsid w:val="003E6EB1"/>
    <w:rsid w:val="003E767A"/>
    <w:rsid w:val="003F23B9"/>
    <w:rsid w:val="003F4173"/>
    <w:rsid w:val="004016F2"/>
    <w:rsid w:val="00406731"/>
    <w:rsid w:val="004142DC"/>
    <w:rsid w:val="00427A51"/>
    <w:rsid w:val="0043560E"/>
    <w:rsid w:val="004459FA"/>
    <w:rsid w:val="00450E85"/>
    <w:rsid w:val="00462254"/>
    <w:rsid w:val="0047301A"/>
    <w:rsid w:val="00481FD4"/>
    <w:rsid w:val="004839F0"/>
    <w:rsid w:val="004919EB"/>
    <w:rsid w:val="004A367C"/>
    <w:rsid w:val="004B632F"/>
    <w:rsid w:val="004B7035"/>
    <w:rsid w:val="004C3EBF"/>
    <w:rsid w:val="004C5A6E"/>
    <w:rsid w:val="004D1756"/>
    <w:rsid w:val="004E42B9"/>
    <w:rsid w:val="004F0EC2"/>
    <w:rsid w:val="004F69C0"/>
    <w:rsid w:val="004F6AD6"/>
    <w:rsid w:val="005014F5"/>
    <w:rsid w:val="0050527A"/>
    <w:rsid w:val="00506849"/>
    <w:rsid w:val="005108BD"/>
    <w:rsid w:val="00515C65"/>
    <w:rsid w:val="005175DD"/>
    <w:rsid w:val="005204E4"/>
    <w:rsid w:val="00524010"/>
    <w:rsid w:val="00524EFB"/>
    <w:rsid w:val="005306AF"/>
    <w:rsid w:val="00533553"/>
    <w:rsid w:val="00542E91"/>
    <w:rsid w:val="00550CAA"/>
    <w:rsid w:val="0055171F"/>
    <w:rsid w:val="00553E68"/>
    <w:rsid w:val="00560FEE"/>
    <w:rsid w:val="005630C5"/>
    <w:rsid w:val="00574853"/>
    <w:rsid w:val="00575D29"/>
    <w:rsid w:val="00577EF2"/>
    <w:rsid w:val="00590EF8"/>
    <w:rsid w:val="005A1DEA"/>
    <w:rsid w:val="005B6811"/>
    <w:rsid w:val="005B7F28"/>
    <w:rsid w:val="005C1FF3"/>
    <w:rsid w:val="005C3EBD"/>
    <w:rsid w:val="005D0005"/>
    <w:rsid w:val="005D4636"/>
    <w:rsid w:val="005D514D"/>
    <w:rsid w:val="005D5D0D"/>
    <w:rsid w:val="005F01F9"/>
    <w:rsid w:val="005F0A96"/>
    <w:rsid w:val="005F4336"/>
    <w:rsid w:val="006008EF"/>
    <w:rsid w:val="00617362"/>
    <w:rsid w:val="006223AC"/>
    <w:rsid w:val="0062281D"/>
    <w:rsid w:val="0063077C"/>
    <w:rsid w:val="00630A84"/>
    <w:rsid w:val="006312A6"/>
    <w:rsid w:val="00631919"/>
    <w:rsid w:val="0063406A"/>
    <w:rsid w:val="006424BC"/>
    <w:rsid w:val="00652E50"/>
    <w:rsid w:val="006537A1"/>
    <w:rsid w:val="00655A7E"/>
    <w:rsid w:val="0066058A"/>
    <w:rsid w:val="00663324"/>
    <w:rsid w:val="00673F72"/>
    <w:rsid w:val="00676FA8"/>
    <w:rsid w:val="00677FEE"/>
    <w:rsid w:val="006829C1"/>
    <w:rsid w:val="00694499"/>
    <w:rsid w:val="006954A4"/>
    <w:rsid w:val="006A2879"/>
    <w:rsid w:val="006A521C"/>
    <w:rsid w:val="006B1DE1"/>
    <w:rsid w:val="006C52EF"/>
    <w:rsid w:val="006C7FC2"/>
    <w:rsid w:val="006D2484"/>
    <w:rsid w:val="006D2622"/>
    <w:rsid w:val="006E1287"/>
    <w:rsid w:val="006E154E"/>
    <w:rsid w:val="006E15E7"/>
    <w:rsid w:val="006E17C3"/>
    <w:rsid w:val="006E33DB"/>
    <w:rsid w:val="007002E6"/>
    <w:rsid w:val="007209A6"/>
    <w:rsid w:val="0072480A"/>
    <w:rsid w:val="007311DD"/>
    <w:rsid w:val="0073637F"/>
    <w:rsid w:val="00753A52"/>
    <w:rsid w:val="00761E35"/>
    <w:rsid w:val="00764C58"/>
    <w:rsid w:val="00764F53"/>
    <w:rsid w:val="00772A1E"/>
    <w:rsid w:val="00782980"/>
    <w:rsid w:val="007838E8"/>
    <w:rsid w:val="007A4B14"/>
    <w:rsid w:val="007A7A73"/>
    <w:rsid w:val="007B1E66"/>
    <w:rsid w:val="007B27A1"/>
    <w:rsid w:val="007B5F71"/>
    <w:rsid w:val="007C06CB"/>
    <w:rsid w:val="007C3F80"/>
    <w:rsid w:val="007F43AD"/>
    <w:rsid w:val="00803449"/>
    <w:rsid w:val="00806032"/>
    <w:rsid w:val="00812471"/>
    <w:rsid w:val="0082544C"/>
    <w:rsid w:val="008255F9"/>
    <w:rsid w:val="0083517F"/>
    <w:rsid w:val="0084362C"/>
    <w:rsid w:val="0084545B"/>
    <w:rsid w:val="008461E0"/>
    <w:rsid w:val="00855624"/>
    <w:rsid w:val="00860D8E"/>
    <w:rsid w:val="00867B63"/>
    <w:rsid w:val="008717FB"/>
    <w:rsid w:val="0088024E"/>
    <w:rsid w:val="00885025"/>
    <w:rsid w:val="008869AD"/>
    <w:rsid w:val="008A546A"/>
    <w:rsid w:val="008B0FD1"/>
    <w:rsid w:val="008B2D24"/>
    <w:rsid w:val="008B5E89"/>
    <w:rsid w:val="008B7AB6"/>
    <w:rsid w:val="008C40D6"/>
    <w:rsid w:val="008D3D8D"/>
    <w:rsid w:val="008D6D99"/>
    <w:rsid w:val="008E23ED"/>
    <w:rsid w:val="008E56DC"/>
    <w:rsid w:val="008F01AC"/>
    <w:rsid w:val="008F0E72"/>
    <w:rsid w:val="00904344"/>
    <w:rsid w:val="00911C75"/>
    <w:rsid w:val="00917A58"/>
    <w:rsid w:val="00932D00"/>
    <w:rsid w:val="00944845"/>
    <w:rsid w:val="0095437E"/>
    <w:rsid w:val="0096034A"/>
    <w:rsid w:val="0096614D"/>
    <w:rsid w:val="00967719"/>
    <w:rsid w:val="0097326E"/>
    <w:rsid w:val="00973D02"/>
    <w:rsid w:val="0098219C"/>
    <w:rsid w:val="00993EC7"/>
    <w:rsid w:val="009A020C"/>
    <w:rsid w:val="009A47C2"/>
    <w:rsid w:val="009B5CE8"/>
    <w:rsid w:val="009B602B"/>
    <w:rsid w:val="009B6B65"/>
    <w:rsid w:val="009B7666"/>
    <w:rsid w:val="009C2DD9"/>
    <w:rsid w:val="009D7267"/>
    <w:rsid w:val="009E5207"/>
    <w:rsid w:val="009E7C25"/>
    <w:rsid w:val="009F184C"/>
    <w:rsid w:val="009F5621"/>
    <w:rsid w:val="009F63D4"/>
    <w:rsid w:val="009F6680"/>
    <w:rsid w:val="00A143F8"/>
    <w:rsid w:val="00A17F8D"/>
    <w:rsid w:val="00A32F10"/>
    <w:rsid w:val="00A413FB"/>
    <w:rsid w:val="00A61D31"/>
    <w:rsid w:val="00A62254"/>
    <w:rsid w:val="00A651A2"/>
    <w:rsid w:val="00A74993"/>
    <w:rsid w:val="00A82A7E"/>
    <w:rsid w:val="00A92BCB"/>
    <w:rsid w:val="00A93C19"/>
    <w:rsid w:val="00A94534"/>
    <w:rsid w:val="00AA5390"/>
    <w:rsid w:val="00AB2BC6"/>
    <w:rsid w:val="00AB7708"/>
    <w:rsid w:val="00AC1F93"/>
    <w:rsid w:val="00AD3F76"/>
    <w:rsid w:val="00AD521B"/>
    <w:rsid w:val="00AD6AE4"/>
    <w:rsid w:val="00AD7C26"/>
    <w:rsid w:val="00AE5887"/>
    <w:rsid w:val="00AF0F29"/>
    <w:rsid w:val="00AF2D7C"/>
    <w:rsid w:val="00AF66B1"/>
    <w:rsid w:val="00B00EE2"/>
    <w:rsid w:val="00B14623"/>
    <w:rsid w:val="00B20EFD"/>
    <w:rsid w:val="00B22F17"/>
    <w:rsid w:val="00B230F4"/>
    <w:rsid w:val="00B302CB"/>
    <w:rsid w:val="00B304A6"/>
    <w:rsid w:val="00B31857"/>
    <w:rsid w:val="00B31BD4"/>
    <w:rsid w:val="00B33D39"/>
    <w:rsid w:val="00B357F6"/>
    <w:rsid w:val="00B366A1"/>
    <w:rsid w:val="00B45F80"/>
    <w:rsid w:val="00B47385"/>
    <w:rsid w:val="00B477F4"/>
    <w:rsid w:val="00B502DB"/>
    <w:rsid w:val="00B53CE8"/>
    <w:rsid w:val="00B55CE0"/>
    <w:rsid w:val="00B6016F"/>
    <w:rsid w:val="00B67520"/>
    <w:rsid w:val="00B7691D"/>
    <w:rsid w:val="00B83197"/>
    <w:rsid w:val="00B83BE7"/>
    <w:rsid w:val="00B87A64"/>
    <w:rsid w:val="00BA0169"/>
    <w:rsid w:val="00BA018F"/>
    <w:rsid w:val="00BA4700"/>
    <w:rsid w:val="00BA76AA"/>
    <w:rsid w:val="00BB01D6"/>
    <w:rsid w:val="00BB182A"/>
    <w:rsid w:val="00BB1C32"/>
    <w:rsid w:val="00BC3D64"/>
    <w:rsid w:val="00BC463B"/>
    <w:rsid w:val="00BC725B"/>
    <w:rsid w:val="00BD42AF"/>
    <w:rsid w:val="00BD7E38"/>
    <w:rsid w:val="00BE2A1D"/>
    <w:rsid w:val="00BE70E3"/>
    <w:rsid w:val="00C0179E"/>
    <w:rsid w:val="00C138EA"/>
    <w:rsid w:val="00C14781"/>
    <w:rsid w:val="00C21450"/>
    <w:rsid w:val="00C22DF6"/>
    <w:rsid w:val="00C32736"/>
    <w:rsid w:val="00C36912"/>
    <w:rsid w:val="00C42BF7"/>
    <w:rsid w:val="00C5331A"/>
    <w:rsid w:val="00C53C89"/>
    <w:rsid w:val="00C5668B"/>
    <w:rsid w:val="00C62501"/>
    <w:rsid w:val="00C64301"/>
    <w:rsid w:val="00C84E1F"/>
    <w:rsid w:val="00C85530"/>
    <w:rsid w:val="00C86E55"/>
    <w:rsid w:val="00C91095"/>
    <w:rsid w:val="00CA0820"/>
    <w:rsid w:val="00CB3DAE"/>
    <w:rsid w:val="00CB7A26"/>
    <w:rsid w:val="00CC32EE"/>
    <w:rsid w:val="00CD7089"/>
    <w:rsid w:val="00CE4111"/>
    <w:rsid w:val="00CE752F"/>
    <w:rsid w:val="00CF276B"/>
    <w:rsid w:val="00D0129F"/>
    <w:rsid w:val="00D026A2"/>
    <w:rsid w:val="00D11D43"/>
    <w:rsid w:val="00D14702"/>
    <w:rsid w:val="00D1663A"/>
    <w:rsid w:val="00D16CA1"/>
    <w:rsid w:val="00D23ED5"/>
    <w:rsid w:val="00D25B0F"/>
    <w:rsid w:val="00D2631F"/>
    <w:rsid w:val="00D2652B"/>
    <w:rsid w:val="00D3226F"/>
    <w:rsid w:val="00D32A42"/>
    <w:rsid w:val="00D405B3"/>
    <w:rsid w:val="00D422AA"/>
    <w:rsid w:val="00D543FF"/>
    <w:rsid w:val="00D55AEC"/>
    <w:rsid w:val="00D56628"/>
    <w:rsid w:val="00D61A95"/>
    <w:rsid w:val="00D63BFD"/>
    <w:rsid w:val="00D71B98"/>
    <w:rsid w:val="00D73E47"/>
    <w:rsid w:val="00D80584"/>
    <w:rsid w:val="00D821CB"/>
    <w:rsid w:val="00D84877"/>
    <w:rsid w:val="00D85469"/>
    <w:rsid w:val="00D90535"/>
    <w:rsid w:val="00D92EFF"/>
    <w:rsid w:val="00D92F84"/>
    <w:rsid w:val="00D93A78"/>
    <w:rsid w:val="00D97CF6"/>
    <w:rsid w:val="00DA2A8F"/>
    <w:rsid w:val="00DC4684"/>
    <w:rsid w:val="00DC47E4"/>
    <w:rsid w:val="00DC6C97"/>
    <w:rsid w:val="00DD78D4"/>
    <w:rsid w:val="00DE17CA"/>
    <w:rsid w:val="00DF2D3B"/>
    <w:rsid w:val="00DF31A1"/>
    <w:rsid w:val="00DF3267"/>
    <w:rsid w:val="00E21B43"/>
    <w:rsid w:val="00E21F71"/>
    <w:rsid w:val="00E273B9"/>
    <w:rsid w:val="00E35F11"/>
    <w:rsid w:val="00E447BE"/>
    <w:rsid w:val="00E552AE"/>
    <w:rsid w:val="00E5620E"/>
    <w:rsid w:val="00E578F7"/>
    <w:rsid w:val="00E64517"/>
    <w:rsid w:val="00E66E31"/>
    <w:rsid w:val="00E761E3"/>
    <w:rsid w:val="00E90DDE"/>
    <w:rsid w:val="00E95816"/>
    <w:rsid w:val="00EA29CD"/>
    <w:rsid w:val="00EA6E22"/>
    <w:rsid w:val="00EA7747"/>
    <w:rsid w:val="00EA7D64"/>
    <w:rsid w:val="00EB0329"/>
    <w:rsid w:val="00EC49B6"/>
    <w:rsid w:val="00ED2846"/>
    <w:rsid w:val="00ED52D0"/>
    <w:rsid w:val="00ED6220"/>
    <w:rsid w:val="00EF19E1"/>
    <w:rsid w:val="00EF4F5A"/>
    <w:rsid w:val="00F0045F"/>
    <w:rsid w:val="00F01AA3"/>
    <w:rsid w:val="00F24EA4"/>
    <w:rsid w:val="00F258D1"/>
    <w:rsid w:val="00F30171"/>
    <w:rsid w:val="00F304B9"/>
    <w:rsid w:val="00F31609"/>
    <w:rsid w:val="00F461BF"/>
    <w:rsid w:val="00F74776"/>
    <w:rsid w:val="00F8323B"/>
    <w:rsid w:val="00FA3A57"/>
    <w:rsid w:val="00FB449D"/>
    <w:rsid w:val="00FB49B7"/>
    <w:rsid w:val="00FB50BD"/>
    <w:rsid w:val="00FB7B54"/>
    <w:rsid w:val="00FC7841"/>
    <w:rsid w:val="00FD2515"/>
    <w:rsid w:val="00FD3A03"/>
    <w:rsid w:val="00FD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9" fillcolor="white" strokecolor="#005983">
      <v:fill color="white" opacity="0"/>
      <v:stroke color="#005983"/>
      <o:colormru v:ext="edit" colors="#005983"/>
    </o:shapedefaults>
    <o:shapelayout v:ext="edit">
      <o:idmap v:ext="edit" data="1"/>
    </o:shapelayout>
  </w:shapeDefaults>
  <w:decimalSymbol w:val="."/>
  <w:listSeparator w:val=","/>
  <w14:docId w14:val="3873EB54"/>
  <w15:docId w15:val="{AE9B310E-F297-4F35-91EB-8FAAD4C6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72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D3A0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E17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E17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A7A7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A7A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A7A7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A7A73"/>
    <w:rPr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2D1B77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2D1B77"/>
    <w:rPr>
      <w:rFonts w:ascii="Calibri" w:hAnsi="Calibri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50E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E2A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EA77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accessable.co.uk/venues/basingstoke-discovery-centre-and-library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microsoft.com/office/2007/relationships/hdphoto" Target="media/hdphoto1.wdp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accessable.co.uk/venues/the-malls-shopping-centre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mailto:comments@anvilarts.org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ccessable.co.uk/basingstoke-and-deane-borough-council/access-guides/the-haymarket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4B5B3-5621-42ED-8DC1-32AA2973B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784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Anvil Trust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Izzo</dc:creator>
  <cp:lastModifiedBy>Rosie Millard</cp:lastModifiedBy>
  <cp:revision>26</cp:revision>
  <cp:lastPrinted>2022-12-02T15:32:00Z</cp:lastPrinted>
  <dcterms:created xsi:type="dcterms:W3CDTF">2022-12-01T10:20:00Z</dcterms:created>
  <dcterms:modified xsi:type="dcterms:W3CDTF">2022-12-02T15:49:00Z</dcterms:modified>
</cp:coreProperties>
</file>