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3FC512" w14:textId="6C79CFBC" w:rsidR="00123A99" w:rsidRPr="00C47D89" w:rsidRDefault="00123A99" w:rsidP="00C47D89">
      <w:pPr>
        <w:ind w:left="-720" w:right="-900"/>
        <w:rPr>
          <w:rFonts w:ascii="IBM Plex Sans" w:hAnsi="IBM Plex Sans"/>
          <w:color w:val="FFFFFF"/>
          <w:sz w:val="32"/>
          <w:szCs w:val="32"/>
        </w:rPr>
      </w:pPr>
    </w:p>
    <w:p w14:paraId="7B782F35" w14:textId="77777777" w:rsidR="001538B9" w:rsidRPr="00C47D89" w:rsidRDefault="001538B9" w:rsidP="00C47D89">
      <w:pPr>
        <w:ind w:left="-720" w:right="-900"/>
        <w:rPr>
          <w:rFonts w:ascii="IBM Plex Sans" w:hAnsi="IBM Plex Sans"/>
          <w:color w:val="FFFFFF"/>
          <w:sz w:val="32"/>
          <w:szCs w:val="32"/>
        </w:rPr>
      </w:pPr>
    </w:p>
    <w:p w14:paraId="4CB80534" w14:textId="77777777" w:rsidR="001538B9" w:rsidRDefault="001538B9" w:rsidP="00C47D89">
      <w:pPr>
        <w:ind w:left="-720" w:right="-900"/>
        <w:rPr>
          <w:rFonts w:ascii="IBM Plex Sans" w:hAnsi="IBM Plex Sans"/>
          <w:color w:val="FFFFFF"/>
          <w:sz w:val="32"/>
          <w:szCs w:val="32"/>
        </w:rPr>
      </w:pPr>
    </w:p>
    <w:p w14:paraId="4AAC8CF5" w14:textId="77777777" w:rsidR="0033317C" w:rsidRPr="00C47D89" w:rsidRDefault="0033317C" w:rsidP="00C47D89">
      <w:pPr>
        <w:ind w:left="-720" w:right="-900"/>
        <w:rPr>
          <w:rFonts w:ascii="IBM Plex Sans" w:hAnsi="IBM Plex Sans"/>
          <w:color w:val="FFFFFF"/>
          <w:sz w:val="32"/>
          <w:szCs w:val="32"/>
        </w:rPr>
      </w:pPr>
    </w:p>
    <w:p w14:paraId="58A87083" w14:textId="77777777" w:rsidR="001538B9" w:rsidRPr="00C47D89" w:rsidRDefault="001538B9" w:rsidP="00C47D89">
      <w:pPr>
        <w:ind w:left="-720" w:right="-900"/>
        <w:rPr>
          <w:rFonts w:ascii="IBM Plex Sans" w:hAnsi="IBM Plex Sans"/>
          <w:color w:val="FFFFFF"/>
          <w:sz w:val="32"/>
          <w:szCs w:val="32"/>
        </w:rPr>
      </w:pPr>
      <w:r w:rsidRPr="00C47D89">
        <w:rPr>
          <w:rFonts w:ascii="IBM Plex Sans" w:hAnsi="IBM Plex Sans"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83840" behindDoc="0" locked="0" layoutInCell="1" allowOverlap="1" wp14:anchorId="680B3480" wp14:editId="10EA1015">
            <wp:simplePos x="0" y="0"/>
            <wp:positionH relativeFrom="column">
              <wp:posOffset>2019300</wp:posOffset>
            </wp:positionH>
            <wp:positionV relativeFrom="paragraph">
              <wp:posOffset>13335</wp:posOffset>
            </wp:positionV>
            <wp:extent cx="2976371" cy="1796328"/>
            <wp:effectExtent l="0" t="0" r="0" b="0"/>
            <wp:wrapNone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AnvilArts_land_darkblu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371" cy="179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F145CE" w14:textId="77777777" w:rsidR="00123A99" w:rsidRPr="00C47D89" w:rsidRDefault="00123A99" w:rsidP="00C47D89">
      <w:pPr>
        <w:ind w:left="-720" w:right="-900"/>
        <w:rPr>
          <w:rFonts w:ascii="IBM Plex Sans" w:hAnsi="IBM Plex Sans"/>
          <w:color w:val="FFFFFF"/>
          <w:sz w:val="32"/>
          <w:szCs w:val="32"/>
        </w:rPr>
      </w:pPr>
    </w:p>
    <w:p w14:paraId="530FBF1C" w14:textId="50740323" w:rsidR="00123A99" w:rsidRPr="00C47D89" w:rsidRDefault="00123A99" w:rsidP="00C47D89">
      <w:pPr>
        <w:ind w:left="-720" w:right="-900"/>
        <w:rPr>
          <w:rFonts w:ascii="IBM Plex Sans" w:hAnsi="IBM Plex Sans"/>
          <w:color w:val="FFFFFF"/>
          <w:sz w:val="32"/>
          <w:szCs w:val="32"/>
        </w:rPr>
      </w:pPr>
    </w:p>
    <w:p w14:paraId="1E2375C2" w14:textId="77777777" w:rsidR="00123A99" w:rsidRPr="00C47D89" w:rsidRDefault="00123A99" w:rsidP="00C47D89">
      <w:pPr>
        <w:ind w:left="-720" w:right="-900"/>
        <w:rPr>
          <w:rFonts w:ascii="IBM Plex Sans" w:hAnsi="IBM Plex Sans"/>
          <w:color w:val="FFFFFF"/>
          <w:sz w:val="32"/>
          <w:szCs w:val="32"/>
        </w:rPr>
      </w:pPr>
    </w:p>
    <w:p w14:paraId="51694C1F" w14:textId="77777777" w:rsidR="00123A99" w:rsidRPr="00C47D89" w:rsidRDefault="003836B0" w:rsidP="00C47D89">
      <w:pPr>
        <w:ind w:left="-720" w:right="-900"/>
        <w:rPr>
          <w:rFonts w:ascii="IBM Plex Sans" w:hAnsi="IBM Plex Sans"/>
          <w:sz w:val="32"/>
          <w:szCs w:val="32"/>
        </w:rPr>
      </w:pPr>
      <w:r w:rsidRPr="00C47D89">
        <w:rPr>
          <w:rFonts w:ascii="IBM Plex Sans" w:hAnsi="IBM Plex Sans"/>
          <w:sz w:val="32"/>
          <w:szCs w:val="32"/>
        </w:rPr>
        <w:t xml:space="preserve"> </w:t>
      </w:r>
    </w:p>
    <w:p w14:paraId="4F9A2763" w14:textId="77777777" w:rsidR="00123A99" w:rsidRPr="00C47D89" w:rsidRDefault="00123A99" w:rsidP="00C47D89">
      <w:pPr>
        <w:ind w:left="-720" w:right="-900"/>
        <w:rPr>
          <w:rFonts w:ascii="IBM Plex Sans" w:hAnsi="IBM Plex Sans"/>
          <w:color w:val="FFFFFF"/>
          <w:sz w:val="32"/>
          <w:szCs w:val="32"/>
        </w:rPr>
      </w:pPr>
    </w:p>
    <w:p w14:paraId="67E5F0E8" w14:textId="77777777" w:rsidR="00123A99" w:rsidRPr="00C47D89" w:rsidRDefault="00123A99" w:rsidP="00C47D89">
      <w:pPr>
        <w:ind w:left="-720" w:right="-900"/>
        <w:rPr>
          <w:rFonts w:ascii="IBM Plex Sans" w:hAnsi="IBM Plex Sans"/>
          <w:color w:val="FFFFFF"/>
          <w:sz w:val="32"/>
          <w:szCs w:val="32"/>
        </w:rPr>
      </w:pPr>
    </w:p>
    <w:p w14:paraId="7B57DC5A" w14:textId="77777777" w:rsidR="00123A99" w:rsidRPr="00C47D89" w:rsidRDefault="00123A99" w:rsidP="00C47D89">
      <w:pPr>
        <w:ind w:left="-720" w:right="-900"/>
        <w:rPr>
          <w:rFonts w:ascii="IBM Plex Sans" w:hAnsi="IBM Plex Sans"/>
          <w:color w:val="FFFFFF"/>
          <w:sz w:val="32"/>
          <w:szCs w:val="32"/>
        </w:rPr>
      </w:pPr>
    </w:p>
    <w:p w14:paraId="74AD745C" w14:textId="77777777" w:rsidR="00123A99" w:rsidRPr="00C47D89" w:rsidRDefault="00123A99" w:rsidP="00C47D89">
      <w:pPr>
        <w:ind w:left="-720" w:right="-900"/>
        <w:rPr>
          <w:rFonts w:ascii="IBM Plex Sans" w:hAnsi="IBM Plex Sans"/>
          <w:color w:val="FFFFFF"/>
          <w:sz w:val="32"/>
          <w:szCs w:val="32"/>
        </w:rPr>
      </w:pPr>
    </w:p>
    <w:p w14:paraId="3D55DD71" w14:textId="77777777" w:rsidR="0025196F" w:rsidRPr="0033317C" w:rsidRDefault="0025196F" w:rsidP="00C47D89">
      <w:pPr>
        <w:jc w:val="center"/>
        <w:rPr>
          <w:rFonts w:ascii="Euclid Flex Bold" w:hAnsi="Euclid Flex Bold"/>
          <w:sz w:val="104"/>
          <w:szCs w:val="104"/>
        </w:rPr>
      </w:pPr>
      <w:r w:rsidRPr="0033317C">
        <w:rPr>
          <w:rFonts w:ascii="Euclid Flex Bold" w:hAnsi="Euclid Flex Bold"/>
          <w:color w:val="2F1844"/>
          <w:sz w:val="104"/>
          <w:szCs w:val="104"/>
        </w:rPr>
        <w:t>Visual Story</w:t>
      </w:r>
    </w:p>
    <w:p w14:paraId="221D00CF" w14:textId="77777777" w:rsidR="004F6AD6" w:rsidRPr="00C47D89" w:rsidRDefault="004F6AD6" w:rsidP="00C47D89">
      <w:pPr>
        <w:jc w:val="center"/>
        <w:rPr>
          <w:rFonts w:ascii="IBM Plex Sans" w:hAnsi="IBM Plex Sans"/>
          <w:sz w:val="32"/>
          <w:szCs w:val="32"/>
        </w:rPr>
      </w:pPr>
    </w:p>
    <w:p w14:paraId="4DB4C6FC" w14:textId="77777777" w:rsidR="0025196F" w:rsidRPr="00C47D89" w:rsidRDefault="0025196F" w:rsidP="00C47D89">
      <w:pPr>
        <w:jc w:val="center"/>
        <w:rPr>
          <w:rFonts w:ascii="IBM Plex Sans" w:hAnsi="IBM Plex Sans"/>
          <w:sz w:val="32"/>
          <w:szCs w:val="32"/>
        </w:rPr>
      </w:pPr>
    </w:p>
    <w:p w14:paraId="2B429DD2" w14:textId="77777777" w:rsidR="004F6AD6" w:rsidRPr="0033317C" w:rsidRDefault="004F6AD6" w:rsidP="00D33FF3">
      <w:pPr>
        <w:jc w:val="center"/>
        <w:rPr>
          <w:rFonts w:ascii="IBM Plex Sans" w:hAnsi="IBM Plex Sans"/>
          <w:sz w:val="40"/>
          <w:szCs w:val="32"/>
        </w:rPr>
      </w:pPr>
      <w:r w:rsidRPr="0033317C">
        <w:rPr>
          <w:rFonts w:ascii="IBM Plex Sans" w:hAnsi="IBM Plex Sans"/>
          <w:sz w:val="40"/>
          <w:szCs w:val="32"/>
        </w:rPr>
        <w:t>This Visual Story c</w:t>
      </w:r>
      <w:r w:rsidR="00D33FF3">
        <w:rPr>
          <w:rFonts w:ascii="IBM Plex Sans" w:hAnsi="IBM Plex Sans"/>
          <w:sz w:val="40"/>
          <w:szCs w:val="32"/>
        </w:rPr>
        <w:t>an be used to support and prepare people attending a performance at The Anvil</w:t>
      </w:r>
      <w:r w:rsidRPr="0033317C">
        <w:rPr>
          <w:rFonts w:ascii="IBM Plex Sans" w:hAnsi="IBM Plex Sans"/>
          <w:sz w:val="40"/>
          <w:szCs w:val="32"/>
        </w:rPr>
        <w:t>.</w:t>
      </w:r>
    </w:p>
    <w:p w14:paraId="35AD46D3" w14:textId="77777777" w:rsidR="0025196F" w:rsidRPr="0033317C" w:rsidRDefault="0025196F" w:rsidP="00C47D89">
      <w:pPr>
        <w:jc w:val="center"/>
        <w:rPr>
          <w:rFonts w:ascii="IBM Plex Sans" w:hAnsi="IBM Plex Sans"/>
          <w:sz w:val="40"/>
          <w:szCs w:val="32"/>
        </w:rPr>
      </w:pPr>
    </w:p>
    <w:p w14:paraId="5382D5B5" w14:textId="77777777" w:rsidR="00D80584" w:rsidRPr="00C47D89" w:rsidRDefault="00D80584" w:rsidP="00C47D89">
      <w:pPr>
        <w:jc w:val="center"/>
        <w:rPr>
          <w:rFonts w:ascii="IBM Plex Sans" w:hAnsi="IBM Plex Sans"/>
          <w:sz w:val="32"/>
          <w:szCs w:val="32"/>
        </w:rPr>
      </w:pPr>
    </w:p>
    <w:p w14:paraId="5D4D5E6A" w14:textId="77777777" w:rsidR="00D80584" w:rsidRPr="00C47D89" w:rsidRDefault="00D80584" w:rsidP="00C47D89">
      <w:pPr>
        <w:jc w:val="center"/>
        <w:rPr>
          <w:rFonts w:ascii="IBM Plex Sans" w:hAnsi="IBM Plex Sans"/>
          <w:sz w:val="32"/>
          <w:szCs w:val="32"/>
        </w:rPr>
      </w:pPr>
    </w:p>
    <w:p w14:paraId="7C2BE44B" w14:textId="77777777" w:rsidR="00D80584" w:rsidRPr="00C47D89" w:rsidRDefault="00D80584" w:rsidP="00C47D89">
      <w:pPr>
        <w:jc w:val="center"/>
        <w:rPr>
          <w:rFonts w:ascii="IBM Plex Sans" w:hAnsi="IBM Plex Sans"/>
          <w:sz w:val="32"/>
          <w:szCs w:val="32"/>
        </w:rPr>
      </w:pPr>
    </w:p>
    <w:p w14:paraId="3AE1FEA4" w14:textId="77777777" w:rsidR="00E64C04" w:rsidRDefault="00E64C04" w:rsidP="00C47D89">
      <w:pPr>
        <w:rPr>
          <w:rFonts w:ascii="IBM Plex Sans" w:hAnsi="IBM Plex Sans"/>
          <w:sz w:val="32"/>
          <w:szCs w:val="32"/>
        </w:rPr>
      </w:pPr>
    </w:p>
    <w:p w14:paraId="0AF2BAEA" w14:textId="77777777" w:rsidR="00E64C04" w:rsidRDefault="00E64C04" w:rsidP="00C47D89">
      <w:pPr>
        <w:rPr>
          <w:rFonts w:ascii="IBM Plex Sans" w:hAnsi="IBM Plex Sans"/>
          <w:sz w:val="32"/>
          <w:szCs w:val="32"/>
        </w:rPr>
      </w:pPr>
    </w:p>
    <w:p w14:paraId="643FF51E" w14:textId="29E0CEE8" w:rsidR="00AB425A" w:rsidRDefault="00AB425A" w:rsidP="001F06DE">
      <w:pPr>
        <w:ind w:left="5387"/>
        <w:rPr>
          <w:rFonts w:ascii="IBM Plex Sans" w:hAnsi="IBM Plex Sans"/>
          <w:noProof/>
          <w:sz w:val="32"/>
          <w:szCs w:val="32"/>
          <w:lang w:val="en-GB" w:eastAsia="en-GB"/>
        </w:rPr>
      </w:pPr>
    </w:p>
    <w:p w14:paraId="1CF9549D" w14:textId="063A30AE" w:rsidR="004F6AD6" w:rsidRPr="00C47D89" w:rsidRDefault="00AB425A" w:rsidP="001F06DE">
      <w:pPr>
        <w:ind w:left="5387"/>
        <w:rPr>
          <w:rFonts w:ascii="IBM Plex Sans" w:hAnsi="IBM Plex Sans"/>
          <w:sz w:val="32"/>
          <w:szCs w:val="32"/>
        </w:rPr>
      </w:pPr>
      <w:r>
        <w:rPr>
          <w:rFonts w:ascii="IBM Plex Sans" w:hAnsi="IBM Plex Sans"/>
          <w:noProof/>
          <w:sz w:val="32"/>
          <w:szCs w:val="32"/>
          <w:lang w:val="en-GB" w:eastAsia="en-GB"/>
        </w:rPr>
        <w:lastRenderedPageBreak/>
        <w:drawing>
          <wp:anchor distT="0" distB="0" distL="114300" distR="114300" simplePos="0" relativeHeight="251744256" behindDoc="0" locked="0" layoutInCell="1" allowOverlap="1" wp14:anchorId="61E0A674" wp14:editId="43712D32">
            <wp:simplePos x="0" y="0"/>
            <wp:positionH relativeFrom="column">
              <wp:posOffset>-129540</wp:posOffset>
            </wp:positionH>
            <wp:positionV relativeFrom="paragraph">
              <wp:posOffset>217805</wp:posOffset>
            </wp:positionV>
            <wp:extent cx="3473450" cy="229425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1" b="20133"/>
                    <a:stretch/>
                  </pic:blipFill>
                  <pic:spPr bwMode="auto">
                    <a:xfrm>
                      <a:off x="0" y="0"/>
                      <a:ext cx="3473450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2FC7F4" w14:textId="0BA1CDAA" w:rsidR="004F6AD6" w:rsidRPr="00B6106B" w:rsidRDefault="004F6AD6" w:rsidP="00AB425A">
      <w:pPr>
        <w:rPr>
          <w:rFonts w:ascii="IBM Plex Sans" w:hAnsi="IBM Plex Sans"/>
          <w:sz w:val="32"/>
          <w:szCs w:val="32"/>
        </w:rPr>
      </w:pPr>
      <w:r w:rsidRPr="00B6106B">
        <w:rPr>
          <w:rFonts w:ascii="IBM Plex Sans" w:hAnsi="IBM Plex Sans"/>
          <w:sz w:val="32"/>
          <w:szCs w:val="32"/>
        </w:rPr>
        <w:t>Welcome to The Anvil.</w:t>
      </w:r>
    </w:p>
    <w:p w14:paraId="5816A8F7" w14:textId="3016169C" w:rsidR="004F6AD6" w:rsidRPr="00344BAC" w:rsidRDefault="004F6AD6" w:rsidP="005A2B9C">
      <w:pPr>
        <w:ind w:left="5387"/>
        <w:rPr>
          <w:rFonts w:ascii="IBM Plex Sans" w:hAnsi="IBM Plex Sans"/>
        </w:rPr>
      </w:pPr>
    </w:p>
    <w:p w14:paraId="785CF6F3" w14:textId="7007B206" w:rsidR="004F6AD6" w:rsidRPr="00B6106B" w:rsidRDefault="004F6AD6" w:rsidP="005A2B9C">
      <w:pPr>
        <w:ind w:left="5387"/>
        <w:rPr>
          <w:rFonts w:ascii="IBM Plex Sans" w:hAnsi="IBM Plex Sans"/>
          <w:sz w:val="32"/>
          <w:szCs w:val="32"/>
        </w:rPr>
      </w:pPr>
      <w:r w:rsidRPr="00B6106B">
        <w:rPr>
          <w:rFonts w:ascii="IBM Plex Sans" w:hAnsi="IBM Plex Sans"/>
          <w:sz w:val="32"/>
          <w:szCs w:val="32"/>
        </w:rPr>
        <w:t xml:space="preserve">The glass door will open </w:t>
      </w:r>
    </w:p>
    <w:p w14:paraId="217AC5B6" w14:textId="5AE4AE8E" w:rsidR="004F6AD6" w:rsidRPr="00B6106B" w:rsidRDefault="004F6AD6" w:rsidP="005A2B9C">
      <w:pPr>
        <w:ind w:left="5387"/>
        <w:rPr>
          <w:rFonts w:ascii="IBM Plex Sans" w:hAnsi="IBM Plex Sans"/>
          <w:sz w:val="32"/>
          <w:szCs w:val="32"/>
        </w:rPr>
      </w:pPr>
      <w:r w:rsidRPr="00B6106B">
        <w:rPr>
          <w:rFonts w:ascii="IBM Plex Sans" w:hAnsi="IBM Plex Sans"/>
          <w:sz w:val="32"/>
          <w:szCs w:val="32"/>
        </w:rPr>
        <w:t>automatically as you walk towards it.</w:t>
      </w:r>
    </w:p>
    <w:p w14:paraId="7DFF8D49" w14:textId="4E8EB273" w:rsidR="004F6AD6" w:rsidRPr="00344BAC" w:rsidRDefault="004F6AD6" w:rsidP="005A2B9C">
      <w:pPr>
        <w:ind w:left="5387"/>
        <w:rPr>
          <w:rFonts w:ascii="IBM Plex Sans" w:hAnsi="IBM Plex Sans"/>
        </w:rPr>
      </w:pPr>
    </w:p>
    <w:p w14:paraId="4FDC363C" w14:textId="71857B61" w:rsidR="004F6AD6" w:rsidRPr="00B6106B" w:rsidRDefault="004F6AD6" w:rsidP="005A2B9C">
      <w:pPr>
        <w:ind w:left="5387"/>
        <w:rPr>
          <w:rFonts w:ascii="IBM Plex Sans" w:hAnsi="IBM Plex Sans"/>
          <w:sz w:val="32"/>
          <w:szCs w:val="32"/>
        </w:rPr>
      </w:pPr>
      <w:r w:rsidRPr="00B6106B">
        <w:rPr>
          <w:rFonts w:ascii="IBM Plex Sans" w:hAnsi="IBM Plex Sans"/>
          <w:sz w:val="32"/>
          <w:szCs w:val="32"/>
        </w:rPr>
        <w:t>There could be lots of people when you come in; it can be noisy. You can put your hands over your ears.</w:t>
      </w:r>
    </w:p>
    <w:p w14:paraId="4E197A6E" w14:textId="04273124" w:rsidR="004F6AD6" w:rsidRPr="00B6106B" w:rsidRDefault="004F6AD6" w:rsidP="005A2B9C">
      <w:pPr>
        <w:ind w:left="5387"/>
        <w:rPr>
          <w:rFonts w:ascii="IBM Plex Sans" w:hAnsi="IBM Plex Sans"/>
          <w:sz w:val="32"/>
          <w:szCs w:val="32"/>
        </w:rPr>
      </w:pPr>
    </w:p>
    <w:p w14:paraId="427AB79C" w14:textId="5EFD9389" w:rsidR="00E64C04" w:rsidRPr="00B6106B" w:rsidRDefault="00E64C04" w:rsidP="00AB425A">
      <w:pPr>
        <w:rPr>
          <w:rFonts w:ascii="IBM Plex Sans" w:hAnsi="IBM Plex Sans"/>
          <w:sz w:val="32"/>
          <w:szCs w:val="32"/>
        </w:rPr>
      </w:pPr>
    </w:p>
    <w:p w14:paraId="2D00ECC3" w14:textId="643E664D" w:rsidR="004F6AD6" w:rsidRPr="00AB425A" w:rsidRDefault="007C3A24" w:rsidP="00AB425A">
      <w:pPr>
        <w:ind w:left="5387"/>
        <w:rPr>
          <w:rFonts w:ascii="IBM Plex Sans" w:hAnsi="IBM Plex Sans"/>
          <w:noProof/>
          <w:sz w:val="32"/>
          <w:szCs w:val="32"/>
          <w:lang w:val="en-GB" w:eastAsia="en-GB"/>
        </w:rPr>
      </w:pPr>
      <w:r>
        <w:rPr>
          <w:rFonts w:ascii="IBM Plex Sans" w:hAnsi="IBM Plex Sans"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745280" behindDoc="0" locked="0" layoutInCell="1" allowOverlap="1" wp14:anchorId="5AF1067F" wp14:editId="762D9A61">
            <wp:simplePos x="0" y="0"/>
            <wp:positionH relativeFrom="column">
              <wp:posOffset>-87630</wp:posOffset>
            </wp:positionH>
            <wp:positionV relativeFrom="paragraph">
              <wp:posOffset>86360</wp:posOffset>
            </wp:positionV>
            <wp:extent cx="3429635" cy="257175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63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5D0">
        <w:rPr>
          <w:rFonts w:ascii="IBM Plex Sans" w:hAnsi="IBM Plex Sans"/>
          <w:sz w:val="32"/>
          <w:szCs w:val="32"/>
        </w:rPr>
        <w:t>If you do not have tickets, y</w:t>
      </w:r>
      <w:r w:rsidR="004F6AD6" w:rsidRPr="00B6106B">
        <w:rPr>
          <w:rFonts w:ascii="IBM Plex Sans" w:hAnsi="IBM Plex Sans"/>
          <w:sz w:val="32"/>
          <w:szCs w:val="32"/>
        </w:rPr>
        <w:t xml:space="preserve">ou can buy or </w:t>
      </w:r>
      <w:r w:rsidR="001725D0" w:rsidRPr="00B6106B">
        <w:rPr>
          <w:rFonts w:ascii="IBM Plex Sans" w:hAnsi="IBM Plex Sans"/>
          <w:sz w:val="32"/>
          <w:szCs w:val="32"/>
        </w:rPr>
        <w:t>collect them</w:t>
      </w:r>
      <w:r w:rsidR="004F6AD6" w:rsidRPr="00B6106B">
        <w:rPr>
          <w:rFonts w:ascii="IBM Plex Sans" w:hAnsi="IBM Plex Sans"/>
          <w:sz w:val="32"/>
          <w:szCs w:val="32"/>
        </w:rPr>
        <w:t xml:space="preserve"> from the </w:t>
      </w:r>
      <w:r w:rsidR="00B6106B">
        <w:rPr>
          <w:rFonts w:ascii="IBM Plex Sans" w:hAnsi="IBM Plex Sans"/>
          <w:sz w:val="32"/>
          <w:szCs w:val="32"/>
        </w:rPr>
        <w:t>b</w:t>
      </w:r>
      <w:r w:rsidR="004F6AD6" w:rsidRPr="00B6106B">
        <w:rPr>
          <w:rFonts w:ascii="IBM Plex Sans" w:hAnsi="IBM Plex Sans"/>
          <w:sz w:val="32"/>
          <w:szCs w:val="32"/>
        </w:rPr>
        <w:t xml:space="preserve">ox </w:t>
      </w:r>
      <w:r w:rsidR="00B6106B">
        <w:rPr>
          <w:rFonts w:ascii="IBM Plex Sans" w:hAnsi="IBM Plex Sans"/>
          <w:sz w:val="32"/>
          <w:szCs w:val="32"/>
        </w:rPr>
        <w:t>o</w:t>
      </w:r>
      <w:r w:rsidR="004F6AD6" w:rsidRPr="00B6106B">
        <w:rPr>
          <w:rFonts w:ascii="IBM Plex Sans" w:hAnsi="IBM Plex Sans"/>
          <w:sz w:val="32"/>
          <w:szCs w:val="32"/>
        </w:rPr>
        <w:t>ffice.</w:t>
      </w:r>
    </w:p>
    <w:p w14:paraId="1787C564" w14:textId="61E50B0A" w:rsidR="004F6AD6" w:rsidRPr="00344BAC" w:rsidRDefault="004F6AD6" w:rsidP="005A2B9C">
      <w:pPr>
        <w:ind w:left="5387"/>
        <w:rPr>
          <w:rFonts w:ascii="IBM Plex Sans" w:hAnsi="IBM Plex Sans"/>
        </w:rPr>
      </w:pPr>
    </w:p>
    <w:p w14:paraId="4EAC4AEB" w14:textId="40411A14" w:rsidR="004F6AD6" w:rsidRPr="00B6106B" w:rsidRDefault="004F6AD6" w:rsidP="005A2B9C">
      <w:pPr>
        <w:ind w:left="5387"/>
        <w:rPr>
          <w:rFonts w:ascii="IBM Plex Sans" w:hAnsi="IBM Plex Sans"/>
          <w:sz w:val="32"/>
          <w:szCs w:val="32"/>
        </w:rPr>
      </w:pPr>
      <w:r w:rsidRPr="00B6106B">
        <w:rPr>
          <w:rFonts w:ascii="IBM Plex Sans" w:hAnsi="IBM Plex Sans"/>
          <w:sz w:val="32"/>
          <w:szCs w:val="32"/>
        </w:rPr>
        <w:t>You may have to stand in a line with other people and wait your turn.</w:t>
      </w:r>
    </w:p>
    <w:p w14:paraId="42C2FF0D" w14:textId="389C808E" w:rsidR="004F6AD6" w:rsidRPr="00344BAC" w:rsidRDefault="004F6AD6" w:rsidP="005A2B9C">
      <w:pPr>
        <w:ind w:left="5387"/>
        <w:rPr>
          <w:rFonts w:ascii="IBM Plex Sans" w:hAnsi="IBM Plex Sans"/>
        </w:rPr>
      </w:pPr>
    </w:p>
    <w:p w14:paraId="4DBF5BDB" w14:textId="06132BA3" w:rsidR="004F6AD6" w:rsidRPr="00B6106B" w:rsidRDefault="004F6AD6" w:rsidP="005A2B9C">
      <w:pPr>
        <w:ind w:left="5387"/>
        <w:rPr>
          <w:rFonts w:ascii="IBM Plex Sans" w:hAnsi="IBM Plex Sans"/>
          <w:sz w:val="32"/>
          <w:szCs w:val="32"/>
        </w:rPr>
      </w:pPr>
      <w:r w:rsidRPr="00B6106B">
        <w:rPr>
          <w:rFonts w:ascii="IBM Plex Sans" w:hAnsi="IBM Plex Sans"/>
          <w:sz w:val="32"/>
          <w:szCs w:val="32"/>
        </w:rPr>
        <w:t>You will see lots of posters on the walls and leaflets about other shows.</w:t>
      </w:r>
    </w:p>
    <w:p w14:paraId="6F8613FB" w14:textId="3EB9A854" w:rsidR="00AB425A" w:rsidRDefault="00AB425A" w:rsidP="005A2B9C">
      <w:pPr>
        <w:ind w:left="5387"/>
        <w:rPr>
          <w:rFonts w:ascii="IBM Plex Sans" w:hAnsi="IBM Plex Sans"/>
          <w:noProof/>
          <w:sz w:val="32"/>
          <w:szCs w:val="32"/>
        </w:rPr>
      </w:pPr>
    </w:p>
    <w:p w14:paraId="4133BAFF" w14:textId="05E390E5" w:rsidR="00123A99" w:rsidRPr="00AB425A" w:rsidRDefault="00123A99" w:rsidP="00AB425A">
      <w:pPr>
        <w:ind w:left="5387"/>
        <w:rPr>
          <w:rFonts w:ascii="IBM Plex Sans" w:hAnsi="IBM Plex Sans"/>
          <w:noProof/>
          <w:sz w:val="32"/>
          <w:szCs w:val="32"/>
        </w:rPr>
      </w:pPr>
    </w:p>
    <w:p w14:paraId="7007366F" w14:textId="2F7A0C70" w:rsidR="00AB425A" w:rsidRDefault="00AB425A" w:rsidP="00AB425A">
      <w:pPr>
        <w:rPr>
          <w:rFonts w:ascii="IBM Plex Sans" w:hAnsi="IBM Plex Sans"/>
          <w:sz w:val="32"/>
          <w:szCs w:val="32"/>
        </w:rPr>
      </w:pPr>
    </w:p>
    <w:p w14:paraId="7899ABB0" w14:textId="7709976A" w:rsidR="004F6AD6" w:rsidRPr="00B6106B" w:rsidRDefault="007C3A24" w:rsidP="00AB425A">
      <w:pPr>
        <w:ind w:left="5387"/>
        <w:rPr>
          <w:rFonts w:ascii="IBM Plex Sans" w:hAnsi="IBM Plex Sans"/>
          <w:sz w:val="32"/>
          <w:szCs w:val="32"/>
        </w:rPr>
      </w:pPr>
      <w:r>
        <w:rPr>
          <w:rFonts w:ascii="IBM Plex Sans" w:hAnsi="IBM Plex Sans"/>
          <w:noProof/>
          <w:sz w:val="32"/>
          <w:szCs w:val="32"/>
        </w:rPr>
        <w:drawing>
          <wp:anchor distT="0" distB="0" distL="114300" distR="114300" simplePos="0" relativeHeight="251746304" behindDoc="0" locked="0" layoutInCell="1" allowOverlap="1" wp14:anchorId="5AB60912" wp14:editId="0ABAAB10">
            <wp:simplePos x="0" y="0"/>
            <wp:positionH relativeFrom="column">
              <wp:posOffset>-36195</wp:posOffset>
            </wp:positionH>
            <wp:positionV relativeFrom="paragraph">
              <wp:posOffset>-34925</wp:posOffset>
            </wp:positionV>
            <wp:extent cx="3404870" cy="2562860"/>
            <wp:effectExtent l="0" t="0" r="5080" b="889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921" r="9251" b="1616"/>
                    <a:stretch/>
                  </pic:blipFill>
                  <pic:spPr bwMode="auto">
                    <a:xfrm>
                      <a:off x="0" y="0"/>
                      <a:ext cx="3404870" cy="256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425A">
        <w:rPr>
          <w:rFonts w:ascii="IBM Plex Sans" w:hAnsi="IBM Plex Sans"/>
          <w:sz w:val="32"/>
          <w:szCs w:val="32"/>
        </w:rPr>
        <w:t xml:space="preserve">There is a lift which will take you to the </w:t>
      </w:r>
      <w:r w:rsidR="00772B8D">
        <w:rPr>
          <w:rFonts w:ascii="IBM Plex Sans" w:hAnsi="IBM Plex Sans"/>
          <w:sz w:val="32"/>
          <w:szCs w:val="32"/>
        </w:rPr>
        <w:t>U</w:t>
      </w:r>
      <w:r w:rsidR="00AB425A">
        <w:rPr>
          <w:rFonts w:ascii="IBM Plex Sans" w:hAnsi="IBM Plex Sans"/>
          <w:sz w:val="32"/>
          <w:szCs w:val="32"/>
        </w:rPr>
        <w:t xml:space="preserve">pper </w:t>
      </w:r>
      <w:r w:rsidR="00772B8D">
        <w:rPr>
          <w:rFonts w:ascii="IBM Plex Sans" w:hAnsi="IBM Plex Sans"/>
          <w:sz w:val="32"/>
          <w:szCs w:val="32"/>
        </w:rPr>
        <w:t>F</w:t>
      </w:r>
      <w:r w:rsidR="00AB425A">
        <w:rPr>
          <w:rFonts w:ascii="IBM Plex Sans" w:hAnsi="IBM Plex Sans"/>
          <w:sz w:val="32"/>
          <w:szCs w:val="32"/>
        </w:rPr>
        <w:t>oyer.</w:t>
      </w:r>
    </w:p>
    <w:p w14:paraId="3A5C8416" w14:textId="0150583C" w:rsidR="00E64C04" w:rsidRPr="00B6106B" w:rsidRDefault="00E64C04" w:rsidP="005A2B9C">
      <w:pPr>
        <w:ind w:left="5387"/>
        <w:rPr>
          <w:rFonts w:ascii="IBM Plex Sans" w:hAnsi="IBM Plex Sans"/>
          <w:sz w:val="32"/>
          <w:szCs w:val="32"/>
        </w:rPr>
      </w:pPr>
    </w:p>
    <w:p w14:paraId="4B74C688" w14:textId="60C8CF28" w:rsidR="001538B9" w:rsidRPr="00B6106B" w:rsidRDefault="001538B9" w:rsidP="00AB425A">
      <w:pPr>
        <w:rPr>
          <w:rFonts w:ascii="IBM Plex Sans" w:hAnsi="IBM Plex Sans"/>
          <w:sz w:val="32"/>
          <w:szCs w:val="32"/>
        </w:rPr>
      </w:pPr>
    </w:p>
    <w:p w14:paraId="59F12D37" w14:textId="162CA532" w:rsidR="001538B9" w:rsidRPr="00B6106B" w:rsidRDefault="001538B9" w:rsidP="005A2B9C">
      <w:pPr>
        <w:ind w:left="5387"/>
        <w:rPr>
          <w:rFonts w:ascii="IBM Plex Sans" w:hAnsi="IBM Plex Sans"/>
          <w:sz w:val="32"/>
          <w:szCs w:val="32"/>
        </w:rPr>
      </w:pPr>
    </w:p>
    <w:p w14:paraId="1411B601" w14:textId="13C4A910" w:rsidR="00FE3419" w:rsidRDefault="00FE3419" w:rsidP="005A2B9C">
      <w:pPr>
        <w:ind w:left="5387"/>
        <w:rPr>
          <w:rFonts w:ascii="IBM Plex Sans" w:hAnsi="IBM Plex Sans"/>
          <w:noProof/>
          <w:sz w:val="32"/>
          <w:szCs w:val="32"/>
          <w:lang w:val="en-GB" w:eastAsia="en-GB"/>
        </w:rPr>
      </w:pPr>
    </w:p>
    <w:p w14:paraId="24D641EE" w14:textId="77777777" w:rsidR="008441AC" w:rsidRDefault="008441AC" w:rsidP="005A2B9C">
      <w:pPr>
        <w:ind w:left="5387"/>
        <w:rPr>
          <w:rFonts w:ascii="IBM Plex Sans" w:hAnsi="IBM Plex Sans"/>
          <w:sz w:val="32"/>
          <w:szCs w:val="32"/>
        </w:rPr>
      </w:pPr>
    </w:p>
    <w:p w14:paraId="43BDCFBD" w14:textId="77777777" w:rsidR="008441AC" w:rsidRDefault="008441AC" w:rsidP="005A2B9C">
      <w:pPr>
        <w:ind w:left="5387"/>
        <w:rPr>
          <w:rFonts w:ascii="IBM Plex Sans" w:hAnsi="IBM Plex Sans"/>
          <w:sz w:val="32"/>
          <w:szCs w:val="32"/>
        </w:rPr>
      </w:pPr>
    </w:p>
    <w:p w14:paraId="570793B9" w14:textId="77777777" w:rsidR="008441AC" w:rsidRDefault="008441AC" w:rsidP="005A2B9C">
      <w:pPr>
        <w:ind w:left="5387"/>
        <w:rPr>
          <w:rFonts w:ascii="IBM Plex Sans" w:hAnsi="IBM Plex Sans"/>
          <w:sz w:val="32"/>
          <w:szCs w:val="32"/>
        </w:rPr>
      </w:pPr>
    </w:p>
    <w:p w14:paraId="1C55FF26" w14:textId="77777777" w:rsidR="008441AC" w:rsidRDefault="008441AC" w:rsidP="005A2B9C">
      <w:pPr>
        <w:ind w:left="5387"/>
        <w:rPr>
          <w:rFonts w:ascii="IBM Plex Sans" w:hAnsi="IBM Plex Sans"/>
          <w:sz w:val="32"/>
          <w:szCs w:val="32"/>
        </w:rPr>
      </w:pPr>
    </w:p>
    <w:p w14:paraId="2BBFEA7B" w14:textId="77777777" w:rsidR="008441AC" w:rsidRDefault="008441AC" w:rsidP="005A2B9C">
      <w:pPr>
        <w:ind w:left="5387"/>
        <w:rPr>
          <w:rFonts w:ascii="IBM Plex Sans" w:hAnsi="IBM Plex Sans"/>
          <w:sz w:val="32"/>
          <w:szCs w:val="32"/>
        </w:rPr>
      </w:pPr>
    </w:p>
    <w:p w14:paraId="393D0CC0" w14:textId="6490C4F3" w:rsidR="008441AC" w:rsidRDefault="008441AC" w:rsidP="005A2B9C">
      <w:pPr>
        <w:ind w:left="5387"/>
        <w:rPr>
          <w:rFonts w:ascii="IBM Plex Sans" w:hAnsi="IBM Plex Sans"/>
          <w:sz w:val="32"/>
          <w:szCs w:val="32"/>
        </w:rPr>
      </w:pPr>
      <w:r>
        <w:rPr>
          <w:rFonts w:ascii="IBM Plex Sans" w:hAnsi="IBM Plex Sans"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747328" behindDoc="0" locked="0" layoutInCell="1" allowOverlap="1" wp14:anchorId="5A959294" wp14:editId="28849219">
            <wp:simplePos x="0" y="0"/>
            <wp:positionH relativeFrom="column">
              <wp:posOffset>68580</wp:posOffset>
            </wp:positionH>
            <wp:positionV relativeFrom="paragraph">
              <wp:posOffset>203200</wp:posOffset>
            </wp:positionV>
            <wp:extent cx="3279775" cy="2185670"/>
            <wp:effectExtent l="0" t="0" r="0" b="508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36"/>
                    <a:stretch/>
                  </pic:blipFill>
                  <pic:spPr bwMode="auto">
                    <a:xfrm>
                      <a:off x="0" y="0"/>
                      <a:ext cx="3279775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365E8B" w14:textId="33D3EF51" w:rsidR="001538B9" w:rsidRPr="00B6106B" w:rsidRDefault="001538B9" w:rsidP="005A2B9C">
      <w:pPr>
        <w:ind w:left="5387"/>
        <w:rPr>
          <w:rFonts w:ascii="IBM Plex Sans" w:hAnsi="IBM Plex Sans"/>
          <w:sz w:val="32"/>
          <w:szCs w:val="32"/>
        </w:rPr>
      </w:pPr>
      <w:r w:rsidRPr="00B6106B">
        <w:rPr>
          <w:rFonts w:ascii="IBM Plex Sans" w:hAnsi="IBM Plex Sans"/>
          <w:sz w:val="32"/>
          <w:szCs w:val="32"/>
        </w:rPr>
        <w:t xml:space="preserve">Our staff wear a black uniform and a </w:t>
      </w:r>
      <w:r w:rsidR="001725D0">
        <w:rPr>
          <w:rFonts w:ascii="IBM Plex Sans" w:hAnsi="IBM Plex Sans"/>
          <w:sz w:val="32"/>
          <w:szCs w:val="32"/>
        </w:rPr>
        <w:t>lanyard or ID badge with their photo</w:t>
      </w:r>
      <w:r w:rsidRPr="00B6106B">
        <w:rPr>
          <w:rFonts w:ascii="IBM Plex Sans" w:hAnsi="IBM Plex Sans"/>
          <w:sz w:val="32"/>
          <w:szCs w:val="32"/>
        </w:rPr>
        <w:t xml:space="preserve">, and </w:t>
      </w:r>
      <w:r w:rsidR="00FE3419">
        <w:rPr>
          <w:rFonts w:ascii="IBM Plex Sans" w:hAnsi="IBM Plex Sans"/>
          <w:sz w:val="32"/>
          <w:szCs w:val="32"/>
        </w:rPr>
        <w:t xml:space="preserve">they </w:t>
      </w:r>
      <w:r w:rsidRPr="00B6106B">
        <w:rPr>
          <w:rFonts w:ascii="IBM Plex Sans" w:hAnsi="IBM Plex Sans"/>
          <w:sz w:val="32"/>
          <w:szCs w:val="32"/>
        </w:rPr>
        <w:t>can help you if you have a question.</w:t>
      </w:r>
    </w:p>
    <w:p w14:paraId="55A46CAE" w14:textId="77777777" w:rsidR="00FE3419" w:rsidRPr="00B6106B" w:rsidRDefault="00FE3419" w:rsidP="00FE3419">
      <w:pPr>
        <w:rPr>
          <w:rFonts w:ascii="IBM Plex Sans" w:hAnsi="IBM Plex Sans"/>
          <w:sz w:val="18"/>
          <w:szCs w:val="32"/>
        </w:rPr>
      </w:pPr>
    </w:p>
    <w:p w14:paraId="02EA0797" w14:textId="77777777" w:rsidR="001538B9" w:rsidRPr="00B6106B" w:rsidRDefault="001538B9" w:rsidP="005A2B9C">
      <w:pPr>
        <w:ind w:left="5387"/>
        <w:rPr>
          <w:rFonts w:ascii="IBM Plex Sans" w:hAnsi="IBM Plex Sans"/>
          <w:sz w:val="32"/>
          <w:szCs w:val="32"/>
        </w:rPr>
      </w:pPr>
    </w:p>
    <w:p w14:paraId="56AADEAC" w14:textId="77777777" w:rsidR="00FE3419" w:rsidRDefault="00FE3419" w:rsidP="008441AC">
      <w:pPr>
        <w:rPr>
          <w:rFonts w:ascii="IBM Plex Sans" w:hAnsi="IBM Plex Sans"/>
          <w:sz w:val="32"/>
          <w:szCs w:val="32"/>
        </w:rPr>
      </w:pPr>
    </w:p>
    <w:p w14:paraId="0B8A6650" w14:textId="0A4F8A3C" w:rsidR="00FE3419" w:rsidRDefault="00FE3419" w:rsidP="005A2B9C">
      <w:pPr>
        <w:ind w:left="5387"/>
        <w:rPr>
          <w:rFonts w:ascii="IBM Plex Sans" w:hAnsi="IBM Plex Sans"/>
          <w:sz w:val="32"/>
          <w:szCs w:val="32"/>
        </w:rPr>
      </w:pPr>
    </w:p>
    <w:p w14:paraId="242F1054" w14:textId="03B5E891" w:rsidR="00FE3419" w:rsidRDefault="00FE3419" w:rsidP="00FE3419">
      <w:pPr>
        <w:ind w:left="5387"/>
        <w:rPr>
          <w:rFonts w:ascii="IBM Plex Sans" w:hAnsi="IBM Plex Sans"/>
          <w:sz w:val="32"/>
          <w:szCs w:val="32"/>
        </w:rPr>
      </w:pPr>
    </w:p>
    <w:p w14:paraId="461FA4B4" w14:textId="77777777" w:rsidR="008441AC" w:rsidRDefault="008441AC" w:rsidP="005A2B9C">
      <w:pPr>
        <w:ind w:left="5387"/>
        <w:rPr>
          <w:rFonts w:ascii="IBM Plex Sans" w:hAnsi="IBM Plex Sans"/>
          <w:sz w:val="32"/>
          <w:szCs w:val="32"/>
        </w:rPr>
      </w:pPr>
    </w:p>
    <w:p w14:paraId="29D0A857" w14:textId="77777777" w:rsidR="008441AC" w:rsidRDefault="008441AC" w:rsidP="005A2B9C">
      <w:pPr>
        <w:ind w:left="5387"/>
        <w:rPr>
          <w:rFonts w:ascii="IBM Plex Sans" w:hAnsi="IBM Plex Sans"/>
          <w:sz w:val="32"/>
          <w:szCs w:val="32"/>
        </w:rPr>
      </w:pPr>
    </w:p>
    <w:p w14:paraId="7F8CDA33" w14:textId="77777777" w:rsidR="008441AC" w:rsidRDefault="008441AC" w:rsidP="005A2B9C">
      <w:pPr>
        <w:ind w:left="5387"/>
        <w:rPr>
          <w:rFonts w:ascii="IBM Plex Sans" w:hAnsi="IBM Plex Sans"/>
          <w:sz w:val="32"/>
          <w:szCs w:val="32"/>
        </w:rPr>
      </w:pPr>
    </w:p>
    <w:p w14:paraId="4C24A343" w14:textId="77777777" w:rsidR="008441AC" w:rsidRDefault="008441AC" w:rsidP="005A2B9C">
      <w:pPr>
        <w:ind w:left="5387"/>
        <w:rPr>
          <w:rFonts w:ascii="IBM Plex Sans" w:hAnsi="IBM Plex Sans"/>
          <w:sz w:val="32"/>
          <w:szCs w:val="32"/>
        </w:rPr>
      </w:pPr>
    </w:p>
    <w:p w14:paraId="4A492607" w14:textId="6BFB0CB2" w:rsidR="008441AC" w:rsidRDefault="008441AC" w:rsidP="005A2B9C">
      <w:pPr>
        <w:ind w:left="5387"/>
        <w:rPr>
          <w:rFonts w:ascii="IBM Plex Sans" w:hAnsi="IBM Plex Sans"/>
          <w:sz w:val="32"/>
          <w:szCs w:val="32"/>
        </w:rPr>
      </w:pPr>
      <w:r>
        <w:rPr>
          <w:rFonts w:ascii="IBM Plex Sans" w:hAnsi="IBM Plex Sans"/>
          <w:noProof/>
          <w:sz w:val="32"/>
          <w:szCs w:val="32"/>
        </w:rPr>
        <w:drawing>
          <wp:anchor distT="0" distB="0" distL="114300" distR="114300" simplePos="0" relativeHeight="251748352" behindDoc="0" locked="0" layoutInCell="1" allowOverlap="1" wp14:anchorId="357C545C" wp14:editId="3C46569A">
            <wp:simplePos x="0" y="0"/>
            <wp:positionH relativeFrom="column">
              <wp:posOffset>141605</wp:posOffset>
            </wp:positionH>
            <wp:positionV relativeFrom="paragraph">
              <wp:posOffset>181610</wp:posOffset>
            </wp:positionV>
            <wp:extent cx="3270250" cy="2377440"/>
            <wp:effectExtent l="0" t="0" r="6350" b="381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7" t="3838" b="2772"/>
                    <a:stretch/>
                  </pic:blipFill>
                  <pic:spPr bwMode="auto">
                    <a:xfrm>
                      <a:off x="0" y="0"/>
                      <a:ext cx="327025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31CD7F" w14:textId="107B79C4" w:rsidR="001538B9" w:rsidRDefault="001538B9" w:rsidP="005A2B9C">
      <w:pPr>
        <w:ind w:left="5387"/>
        <w:rPr>
          <w:rFonts w:ascii="IBM Plex Sans" w:hAnsi="IBM Plex Sans"/>
          <w:sz w:val="32"/>
          <w:szCs w:val="32"/>
        </w:rPr>
      </w:pPr>
      <w:r w:rsidRPr="00B6106B">
        <w:rPr>
          <w:rFonts w:ascii="IBM Plex Sans" w:hAnsi="IBM Plex Sans"/>
          <w:sz w:val="32"/>
          <w:szCs w:val="32"/>
        </w:rPr>
        <w:t xml:space="preserve">Walk </w:t>
      </w:r>
      <w:proofErr w:type="gramStart"/>
      <w:r w:rsidR="007C3A24" w:rsidRPr="00B6106B">
        <w:rPr>
          <w:rFonts w:ascii="IBM Plex Sans" w:hAnsi="IBM Plex Sans"/>
          <w:sz w:val="32"/>
          <w:szCs w:val="32"/>
        </w:rPr>
        <w:t>in</w:t>
      </w:r>
      <w:r w:rsidR="007C3A24">
        <w:rPr>
          <w:rFonts w:ascii="IBM Plex Sans" w:hAnsi="IBM Plex Sans"/>
          <w:sz w:val="32"/>
          <w:szCs w:val="32"/>
        </w:rPr>
        <w:t xml:space="preserve"> </w:t>
      </w:r>
      <w:r w:rsidR="007C3A24" w:rsidRPr="00B6106B">
        <w:rPr>
          <w:rFonts w:ascii="IBM Plex Sans" w:hAnsi="IBM Plex Sans"/>
          <w:sz w:val="32"/>
          <w:szCs w:val="32"/>
        </w:rPr>
        <w:t>to</w:t>
      </w:r>
      <w:proofErr w:type="gramEnd"/>
      <w:r w:rsidRPr="00B6106B">
        <w:rPr>
          <w:rFonts w:ascii="IBM Plex Sans" w:hAnsi="IBM Plex Sans"/>
          <w:sz w:val="32"/>
          <w:szCs w:val="32"/>
        </w:rPr>
        <w:t xml:space="preserve"> the Lower Foyer. There could be lots of people when you come in, and it can be noisy. Again, you can put your hands over your ears.</w:t>
      </w:r>
    </w:p>
    <w:p w14:paraId="1FB4CFA7" w14:textId="52EF5C9D" w:rsidR="00FE3419" w:rsidRPr="008441AC" w:rsidRDefault="00FE3419" w:rsidP="005A2B9C">
      <w:pPr>
        <w:ind w:left="5387"/>
        <w:rPr>
          <w:rFonts w:ascii="IBM Plex Sans" w:hAnsi="IBM Plex Sans"/>
          <w:noProof/>
        </w:rPr>
      </w:pPr>
    </w:p>
    <w:p w14:paraId="0958ED71" w14:textId="6BF99661" w:rsidR="00FE3419" w:rsidRDefault="001538B9" w:rsidP="005A2B9C">
      <w:pPr>
        <w:ind w:left="5387"/>
        <w:rPr>
          <w:rFonts w:ascii="IBM Plex Sans" w:hAnsi="IBM Plex Sans"/>
          <w:sz w:val="32"/>
          <w:szCs w:val="32"/>
        </w:rPr>
      </w:pPr>
      <w:r w:rsidRPr="00B6106B">
        <w:rPr>
          <w:rFonts w:ascii="IBM Plex Sans" w:hAnsi="IBM Plex Sans"/>
          <w:sz w:val="32"/>
          <w:szCs w:val="32"/>
        </w:rPr>
        <w:t>Use this level for Door A and Door B into the auditorium.</w:t>
      </w:r>
    </w:p>
    <w:p w14:paraId="37E6EC5B" w14:textId="320E3B09" w:rsidR="00FC37A6" w:rsidRDefault="00FC37A6" w:rsidP="008441AC">
      <w:pPr>
        <w:rPr>
          <w:rFonts w:ascii="IBM Plex Sans" w:hAnsi="IBM Plex Sans"/>
          <w:sz w:val="32"/>
          <w:szCs w:val="32"/>
        </w:rPr>
      </w:pPr>
    </w:p>
    <w:p w14:paraId="53D642DA" w14:textId="01D0BBCE" w:rsidR="00FC37A6" w:rsidRDefault="00FC37A6" w:rsidP="00FC37A6">
      <w:pPr>
        <w:ind w:left="5387"/>
        <w:rPr>
          <w:rFonts w:ascii="IBM Plex Sans" w:hAnsi="IBM Plex Sans"/>
          <w:sz w:val="32"/>
          <w:szCs w:val="32"/>
        </w:rPr>
      </w:pPr>
    </w:p>
    <w:p w14:paraId="0B30A090" w14:textId="64898F79" w:rsidR="00344BAC" w:rsidRDefault="00344BAC" w:rsidP="00344BAC">
      <w:pPr>
        <w:ind w:left="5387"/>
        <w:rPr>
          <w:rFonts w:ascii="IBM Plex Sans" w:hAnsi="IBM Plex Sans"/>
          <w:sz w:val="32"/>
          <w:szCs w:val="32"/>
        </w:rPr>
      </w:pPr>
    </w:p>
    <w:p w14:paraId="1DAA1438" w14:textId="4A00DC30" w:rsidR="00344BAC" w:rsidRDefault="00344BAC" w:rsidP="00344BAC">
      <w:pPr>
        <w:ind w:left="5387"/>
        <w:rPr>
          <w:rFonts w:ascii="IBM Plex Sans" w:hAnsi="IBM Plex Sans"/>
          <w:sz w:val="32"/>
          <w:szCs w:val="32"/>
        </w:rPr>
      </w:pPr>
    </w:p>
    <w:p w14:paraId="770C2D9E" w14:textId="33341ADB" w:rsidR="00344BAC" w:rsidRDefault="00BA79EC" w:rsidP="00BA79EC">
      <w:pPr>
        <w:rPr>
          <w:rFonts w:ascii="IBM Plex Sans" w:hAnsi="IBM Plex Sans"/>
          <w:sz w:val="32"/>
          <w:szCs w:val="32"/>
        </w:rPr>
      </w:pPr>
      <w:r w:rsidRPr="00843CD9">
        <w:rPr>
          <w:rFonts w:ascii="IBM Plex Sans" w:hAnsi="IBM Plex Sans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764736" behindDoc="0" locked="0" layoutInCell="1" allowOverlap="1" wp14:anchorId="2E5DD479" wp14:editId="65E4BD4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421380" cy="2116455"/>
            <wp:effectExtent l="0" t="0" r="7620" b="0"/>
            <wp:wrapSquare wrapText="bothSides"/>
            <wp:docPr id="8" name="Picture 8" descr="A picture containing text, business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businesscar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01" t="21282" r="13569" b="18464"/>
                    <a:stretch/>
                  </pic:blipFill>
                  <pic:spPr bwMode="auto">
                    <a:xfrm>
                      <a:off x="0" y="0"/>
                      <a:ext cx="3421380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7B904E" w14:textId="77777777" w:rsidR="00BA79EC" w:rsidRPr="00B6106B" w:rsidRDefault="00BA79EC" w:rsidP="00BA79EC">
      <w:pPr>
        <w:rPr>
          <w:rFonts w:ascii="IBM Plex Sans" w:hAnsi="IBM Plex Sans"/>
          <w:sz w:val="32"/>
          <w:szCs w:val="32"/>
        </w:rPr>
      </w:pPr>
      <w:r>
        <w:rPr>
          <w:rFonts w:ascii="IBM Plex Sans" w:hAnsi="IBM Plex Sans"/>
          <w:sz w:val="32"/>
          <w:szCs w:val="32"/>
        </w:rPr>
        <w:t>Your tickets will show the door letter which is nearest to your seat.</w:t>
      </w:r>
    </w:p>
    <w:p w14:paraId="5FE50102" w14:textId="5A92C277" w:rsidR="00FC37A6" w:rsidRDefault="00FC37A6" w:rsidP="00BA79EC">
      <w:pPr>
        <w:rPr>
          <w:rFonts w:ascii="IBM Plex Sans" w:hAnsi="IBM Plex Sans"/>
          <w:sz w:val="32"/>
          <w:szCs w:val="32"/>
        </w:rPr>
      </w:pPr>
    </w:p>
    <w:p w14:paraId="67E31693" w14:textId="0B723515" w:rsidR="00FC37A6" w:rsidRDefault="00FC37A6" w:rsidP="00BA79EC">
      <w:pPr>
        <w:rPr>
          <w:rFonts w:ascii="IBM Plex Sans" w:hAnsi="IBM Plex Sans"/>
          <w:sz w:val="32"/>
          <w:szCs w:val="32"/>
        </w:rPr>
      </w:pPr>
    </w:p>
    <w:p w14:paraId="222A065A" w14:textId="0370EA2C" w:rsidR="0018508C" w:rsidRPr="00B6106B" w:rsidRDefault="0018508C" w:rsidP="005A2B9C">
      <w:pPr>
        <w:ind w:left="5387"/>
        <w:rPr>
          <w:rFonts w:ascii="IBM Plex Sans" w:hAnsi="IBM Plex Sans"/>
          <w:color w:val="005983"/>
          <w:sz w:val="32"/>
          <w:szCs w:val="32"/>
        </w:rPr>
      </w:pPr>
    </w:p>
    <w:p w14:paraId="63492EF3" w14:textId="29DDD345" w:rsidR="00BA79EC" w:rsidRDefault="00BA79EC" w:rsidP="005A2B9C">
      <w:pPr>
        <w:ind w:left="5387"/>
        <w:rPr>
          <w:rFonts w:ascii="IBM Plex Sans" w:hAnsi="IBM Plex Sans"/>
          <w:noProof/>
          <w:color w:val="000000" w:themeColor="text1"/>
          <w:sz w:val="32"/>
          <w:szCs w:val="32"/>
        </w:rPr>
      </w:pPr>
    </w:p>
    <w:p w14:paraId="4142795F" w14:textId="14DF7696" w:rsidR="0018508C" w:rsidRPr="00B6106B" w:rsidRDefault="0018508C" w:rsidP="005A2B9C">
      <w:pPr>
        <w:ind w:left="5387"/>
        <w:rPr>
          <w:rFonts w:ascii="IBM Plex Sans" w:hAnsi="IBM Plex Sans"/>
          <w:color w:val="005983"/>
          <w:sz w:val="32"/>
          <w:szCs w:val="32"/>
        </w:rPr>
      </w:pPr>
    </w:p>
    <w:p w14:paraId="2E3700B6" w14:textId="70F71740" w:rsidR="00C83C5D" w:rsidRPr="00B6106B" w:rsidRDefault="00BA79EC" w:rsidP="005A2B9C">
      <w:pPr>
        <w:ind w:left="5387"/>
        <w:rPr>
          <w:rFonts w:ascii="IBM Plex Sans" w:hAnsi="IBM Plex Sans"/>
          <w:color w:val="005983"/>
          <w:sz w:val="32"/>
          <w:szCs w:val="32"/>
        </w:rPr>
      </w:pPr>
      <w:r>
        <w:rPr>
          <w:rFonts w:ascii="IBM Plex Sans" w:hAnsi="IBM Plex Sans"/>
          <w:noProof/>
          <w:sz w:val="32"/>
          <w:szCs w:val="32"/>
        </w:rPr>
        <w:drawing>
          <wp:anchor distT="0" distB="0" distL="114300" distR="114300" simplePos="0" relativeHeight="251766784" behindDoc="0" locked="0" layoutInCell="1" allowOverlap="1" wp14:anchorId="4567DB7C" wp14:editId="5F52AE36">
            <wp:simplePos x="0" y="0"/>
            <wp:positionH relativeFrom="column">
              <wp:posOffset>563880</wp:posOffset>
            </wp:positionH>
            <wp:positionV relativeFrom="paragraph">
              <wp:posOffset>132080</wp:posOffset>
            </wp:positionV>
            <wp:extent cx="2026920" cy="3389630"/>
            <wp:effectExtent l="0" t="0" r="0" b="1270"/>
            <wp:wrapSquare wrapText="bothSides"/>
            <wp:docPr id="9" name="Picture 9" descr="Graphical user interface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am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2" t="5861" r="27020" b="6241"/>
                    <a:stretch/>
                  </pic:blipFill>
                  <pic:spPr bwMode="auto">
                    <a:xfrm>
                      <a:off x="0" y="0"/>
                      <a:ext cx="2026920" cy="338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AB1B32" w14:textId="5E2E2F04" w:rsidR="003A2917" w:rsidRDefault="003A2917" w:rsidP="005A2B9C">
      <w:pPr>
        <w:ind w:left="5387"/>
        <w:rPr>
          <w:rFonts w:ascii="IBM Plex Sans" w:hAnsi="IBM Plex Sans"/>
          <w:noProof/>
          <w:color w:val="005983"/>
          <w:sz w:val="32"/>
          <w:szCs w:val="32"/>
        </w:rPr>
      </w:pPr>
    </w:p>
    <w:p w14:paraId="5439C894" w14:textId="08CAD7D2" w:rsidR="00F464C5" w:rsidRDefault="00F464C5" w:rsidP="005A2B9C">
      <w:pPr>
        <w:ind w:left="5387"/>
        <w:rPr>
          <w:rFonts w:ascii="IBM Plex Sans" w:hAnsi="IBM Plex Sans"/>
          <w:noProof/>
          <w:color w:val="005983"/>
          <w:sz w:val="32"/>
          <w:szCs w:val="32"/>
        </w:rPr>
      </w:pPr>
    </w:p>
    <w:p w14:paraId="561E9AD2" w14:textId="76F42515" w:rsidR="00F464C5" w:rsidRDefault="00F464C5" w:rsidP="005A2B9C">
      <w:pPr>
        <w:ind w:left="5387"/>
        <w:rPr>
          <w:rFonts w:ascii="IBM Plex Sans" w:hAnsi="IBM Plex Sans"/>
          <w:noProof/>
          <w:color w:val="005983"/>
          <w:sz w:val="32"/>
          <w:szCs w:val="32"/>
        </w:rPr>
      </w:pPr>
    </w:p>
    <w:p w14:paraId="3BE356C8" w14:textId="1994C214" w:rsidR="00F464C5" w:rsidRDefault="00F464C5" w:rsidP="00F464C5">
      <w:pPr>
        <w:ind w:left="5387"/>
        <w:rPr>
          <w:rFonts w:ascii="IBM Plex Sans" w:hAnsi="IBM Plex Sans"/>
          <w:color w:val="005983"/>
          <w:sz w:val="32"/>
          <w:szCs w:val="32"/>
        </w:rPr>
      </w:pPr>
    </w:p>
    <w:p w14:paraId="0C6652EB" w14:textId="634134A8" w:rsidR="004E7BA6" w:rsidRDefault="004E7BA6" w:rsidP="00F464C5">
      <w:pPr>
        <w:ind w:left="5387"/>
        <w:rPr>
          <w:rFonts w:ascii="IBM Plex Sans" w:hAnsi="IBM Plex Sans"/>
          <w:sz w:val="32"/>
          <w:szCs w:val="32"/>
        </w:rPr>
      </w:pPr>
    </w:p>
    <w:p w14:paraId="0D2EDAA3" w14:textId="77777777" w:rsidR="004E7BA6" w:rsidRDefault="004E7BA6" w:rsidP="00F464C5">
      <w:pPr>
        <w:ind w:left="5387"/>
        <w:rPr>
          <w:rFonts w:ascii="IBM Plex Sans" w:hAnsi="IBM Plex Sans"/>
          <w:sz w:val="32"/>
          <w:szCs w:val="32"/>
        </w:rPr>
      </w:pPr>
    </w:p>
    <w:p w14:paraId="11ABFBA4" w14:textId="7E4C46F3" w:rsidR="004E7BA6" w:rsidRDefault="004E7BA6" w:rsidP="00F464C5">
      <w:pPr>
        <w:ind w:left="5387"/>
        <w:rPr>
          <w:rFonts w:ascii="IBM Plex Sans" w:hAnsi="IBM Plex Sans"/>
          <w:sz w:val="32"/>
          <w:szCs w:val="32"/>
        </w:rPr>
      </w:pPr>
    </w:p>
    <w:p w14:paraId="1BE57AFF" w14:textId="06EA003E" w:rsidR="004E7BA6" w:rsidRDefault="004E7BA6" w:rsidP="00F464C5">
      <w:pPr>
        <w:ind w:left="5387"/>
        <w:rPr>
          <w:rFonts w:ascii="IBM Plex Sans" w:hAnsi="IBM Plex Sans"/>
          <w:sz w:val="32"/>
          <w:szCs w:val="32"/>
        </w:rPr>
      </w:pPr>
    </w:p>
    <w:p w14:paraId="64514D48" w14:textId="72799EEF" w:rsidR="004E7BA6" w:rsidRDefault="004E7BA6" w:rsidP="00F464C5">
      <w:pPr>
        <w:ind w:left="5387"/>
        <w:rPr>
          <w:rFonts w:ascii="IBM Plex Sans" w:hAnsi="IBM Plex Sans"/>
          <w:sz w:val="32"/>
          <w:szCs w:val="32"/>
        </w:rPr>
      </w:pPr>
    </w:p>
    <w:p w14:paraId="3B4FABBB" w14:textId="77777777" w:rsidR="00BA79EC" w:rsidRDefault="00BA79EC" w:rsidP="00BA79EC">
      <w:pPr>
        <w:ind w:left="5387"/>
        <w:rPr>
          <w:rFonts w:ascii="IBM Plex Sans" w:hAnsi="IBM Plex Sans"/>
          <w:sz w:val="32"/>
          <w:szCs w:val="32"/>
        </w:rPr>
      </w:pPr>
    </w:p>
    <w:p w14:paraId="31AE596E" w14:textId="77777777" w:rsidR="00BA79EC" w:rsidRDefault="00BA79EC" w:rsidP="00BA79EC">
      <w:pPr>
        <w:ind w:left="5387"/>
        <w:rPr>
          <w:rFonts w:ascii="IBM Plex Sans" w:hAnsi="IBM Plex Sans"/>
          <w:sz w:val="32"/>
          <w:szCs w:val="32"/>
        </w:rPr>
      </w:pPr>
    </w:p>
    <w:p w14:paraId="6CFC6F52" w14:textId="77777777" w:rsidR="00BA79EC" w:rsidRDefault="00BA79EC" w:rsidP="00BA79EC">
      <w:pPr>
        <w:ind w:left="5387"/>
        <w:rPr>
          <w:rFonts w:ascii="IBM Plex Sans" w:hAnsi="IBM Plex Sans"/>
          <w:sz w:val="32"/>
          <w:szCs w:val="32"/>
        </w:rPr>
      </w:pPr>
    </w:p>
    <w:p w14:paraId="70CF8286" w14:textId="77777777" w:rsidR="00BA79EC" w:rsidRDefault="00BA79EC" w:rsidP="00BA79EC">
      <w:pPr>
        <w:ind w:left="5387"/>
        <w:rPr>
          <w:rFonts w:ascii="IBM Plex Sans" w:hAnsi="IBM Plex Sans"/>
          <w:sz w:val="32"/>
          <w:szCs w:val="32"/>
        </w:rPr>
      </w:pPr>
    </w:p>
    <w:p w14:paraId="21D2F421" w14:textId="4E819068" w:rsidR="00BA79EC" w:rsidRDefault="00BA79EC" w:rsidP="00BA79EC">
      <w:pPr>
        <w:ind w:left="5387"/>
        <w:rPr>
          <w:rFonts w:ascii="IBM Plex Sans" w:hAnsi="IBM Plex Sans"/>
          <w:sz w:val="32"/>
          <w:szCs w:val="32"/>
        </w:rPr>
      </w:pPr>
      <w:r>
        <w:rPr>
          <w:rFonts w:ascii="IBM Plex Sans" w:hAnsi="IBM Plex Sans"/>
          <w:noProof/>
          <w:szCs w:val="32"/>
        </w:rPr>
        <w:drawing>
          <wp:anchor distT="0" distB="0" distL="114300" distR="114300" simplePos="0" relativeHeight="251749376" behindDoc="0" locked="0" layoutInCell="1" allowOverlap="1" wp14:anchorId="7E32490B" wp14:editId="2F414EC6">
            <wp:simplePos x="0" y="0"/>
            <wp:positionH relativeFrom="column">
              <wp:posOffset>-1905</wp:posOffset>
            </wp:positionH>
            <wp:positionV relativeFrom="paragraph">
              <wp:posOffset>216535</wp:posOffset>
            </wp:positionV>
            <wp:extent cx="3264535" cy="244729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535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B2D76D" w14:textId="66C27EA6" w:rsidR="004E7BA6" w:rsidRDefault="00BA79EC" w:rsidP="00F464C5">
      <w:pPr>
        <w:ind w:left="5387"/>
        <w:rPr>
          <w:rFonts w:ascii="IBM Plex Sans" w:hAnsi="IBM Plex Sans"/>
          <w:sz w:val="32"/>
          <w:szCs w:val="32"/>
        </w:rPr>
      </w:pPr>
      <w:r w:rsidRPr="00B6106B">
        <w:rPr>
          <w:rFonts w:ascii="IBM Plex Sans" w:hAnsi="IBM Plex Sans"/>
          <w:sz w:val="32"/>
          <w:szCs w:val="32"/>
        </w:rPr>
        <w:t>You can use the stairs to go to the Upper Foyer, where you will find Door C and</w:t>
      </w:r>
      <w:r>
        <w:rPr>
          <w:rFonts w:ascii="IBM Plex Sans" w:hAnsi="IBM Plex Sans"/>
          <w:sz w:val="32"/>
          <w:szCs w:val="32"/>
        </w:rPr>
        <w:t xml:space="preserve"> </w:t>
      </w:r>
      <w:r w:rsidRPr="00B6106B">
        <w:rPr>
          <w:rFonts w:ascii="IBM Plex Sans" w:hAnsi="IBM Plex Sans"/>
          <w:sz w:val="32"/>
          <w:szCs w:val="32"/>
        </w:rPr>
        <w:t>Door D.</w:t>
      </w:r>
    </w:p>
    <w:p w14:paraId="7B537EBC" w14:textId="39FB44AE" w:rsidR="00BA79EC" w:rsidRPr="00B6106B" w:rsidRDefault="00BA79EC" w:rsidP="00BA79EC">
      <w:pPr>
        <w:ind w:left="5387"/>
        <w:rPr>
          <w:rFonts w:ascii="IBM Plex Sans" w:hAnsi="IBM Plex Sans"/>
          <w:sz w:val="32"/>
          <w:szCs w:val="32"/>
        </w:rPr>
      </w:pPr>
      <w:r>
        <w:rPr>
          <w:rFonts w:ascii="IBM Plex Sans" w:hAnsi="IBM Plex Sans"/>
          <w:noProof/>
          <w:sz w:val="32"/>
          <w:szCs w:val="32"/>
        </w:rPr>
        <w:lastRenderedPageBreak/>
        <w:drawing>
          <wp:anchor distT="0" distB="0" distL="114300" distR="114300" simplePos="0" relativeHeight="251750400" behindDoc="0" locked="0" layoutInCell="1" allowOverlap="1" wp14:anchorId="7A605383" wp14:editId="2A22013E">
            <wp:simplePos x="0" y="0"/>
            <wp:positionH relativeFrom="column">
              <wp:posOffset>152400</wp:posOffset>
            </wp:positionH>
            <wp:positionV relativeFrom="paragraph">
              <wp:posOffset>0</wp:posOffset>
            </wp:positionV>
            <wp:extent cx="3302635" cy="219456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8" t="6204" r="4100" b="9802"/>
                    <a:stretch/>
                  </pic:blipFill>
                  <pic:spPr bwMode="auto">
                    <a:xfrm>
                      <a:off x="0" y="0"/>
                      <a:ext cx="3302635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106B">
        <w:rPr>
          <w:rFonts w:ascii="IBM Plex Sans" w:hAnsi="IBM Plex Sans"/>
          <w:sz w:val="32"/>
          <w:szCs w:val="32"/>
        </w:rPr>
        <w:t>You can buy drinks and snacks from the serving area.</w:t>
      </w:r>
    </w:p>
    <w:p w14:paraId="4D31FAAA" w14:textId="77777777" w:rsidR="00BA79EC" w:rsidRPr="00344BAC" w:rsidRDefault="00BA79EC" w:rsidP="00BA79EC">
      <w:pPr>
        <w:ind w:left="5387"/>
        <w:rPr>
          <w:rFonts w:ascii="IBM Plex Sans" w:hAnsi="IBM Plex Sans"/>
        </w:rPr>
      </w:pPr>
    </w:p>
    <w:p w14:paraId="116A3C14" w14:textId="77777777" w:rsidR="00BA79EC" w:rsidRDefault="00BA79EC" w:rsidP="00BA79EC">
      <w:pPr>
        <w:ind w:left="5387"/>
        <w:rPr>
          <w:rFonts w:ascii="IBM Plex Sans" w:hAnsi="IBM Plex Sans"/>
          <w:sz w:val="32"/>
          <w:szCs w:val="32"/>
        </w:rPr>
      </w:pPr>
      <w:r w:rsidRPr="00B6106B">
        <w:rPr>
          <w:rFonts w:ascii="IBM Plex Sans" w:hAnsi="IBM Plex Sans"/>
          <w:sz w:val="32"/>
          <w:szCs w:val="32"/>
        </w:rPr>
        <w:t>You may have to stand in a line with other people and wait your turn.</w:t>
      </w:r>
    </w:p>
    <w:p w14:paraId="4038761C" w14:textId="308EC7FA" w:rsidR="004E7BA6" w:rsidRPr="00BA79EC" w:rsidRDefault="004E7BA6" w:rsidP="00F464C5">
      <w:pPr>
        <w:ind w:left="5387"/>
        <w:rPr>
          <w:rFonts w:ascii="IBM Plex Sans" w:hAnsi="IBM Plex Sans"/>
        </w:rPr>
      </w:pPr>
    </w:p>
    <w:p w14:paraId="1D42A939" w14:textId="2F4E33E1" w:rsidR="004E7BA6" w:rsidRDefault="00BA79EC" w:rsidP="00BA79EC">
      <w:pPr>
        <w:ind w:left="5387"/>
        <w:rPr>
          <w:rFonts w:ascii="IBM Plex Sans" w:hAnsi="IBM Plex Sans"/>
          <w:sz w:val="32"/>
          <w:szCs w:val="32"/>
        </w:rPr>
      </w:pPr>
      <w:r w:rsidRPr="00B6106B">
        <w:rPr>
          <w:rFonts w:ascii="IBM Plex Sans" w:hAnsi="IBM Plex Sans"/>
          <w:sz w:val="32"/>
          <w:szCs w:val="32"/>
        </w:rPr>
        <w:t>Staff will be serving behind the counter.</w:t>
      </w:r>
    </w:p>
    <w:p w14:paraId="604631CE" w14:textId="69386B4A" w:rsidR="004E7BA6" w:rsidRDefault="004E7BA6" w:rsidP="00F464C5">
      <w:pPr>
        <w:ind w:left="5387"/>
        <w:rPr>
          <w:rFonts w:ascii="IBM Plex Sans" w:hAnsi="IBM Plex Sans"/>
          <w:sz w:val="32"/>
          <w:szCs w:val="32"/>
        </w:rPr>
      </w:pPr>
    </w:p>
    <w:p w14:paraId="71CCD68F" w14:textId="233B9559" w:rsidR="004E7BA6" w:rsidRDefault="004E7BA6" w:rsidP="00F464C5">
      <w:pPr>
        <w:ind w:left="5387"/>
        <w:rPr>
          <w:rFonts w:ascii="IBM Plex Sans" w:hAnsi="IBM Plex Sans"/>
          <w:sz w:val="32"/>
          <w:szCs w:val="32"/>
        </w:rPr>
      </w:pPr>
    </w:p>
    <w:p w14:paraId="4C76570F" w14:textId="0736825D" w:rsidR="004E7BA6" w:rsidRDefault="004E7BA6" w:rsidP="00F464C5">
      <w:pPr>
        <w:ind w:left="5387"/>
        <w:rPr>
          <w:rFonts w:ascii="IBM Plex Sans" w:hAnsi="IBM Plex Sans"/>
          <w:sz w:val="32"/>
          <w:szCs w:val="32"/>
        </w:rPr>
      </w:pPr>
    </w:p>
    <w:p w14:paraId="7D60ED33" w14:textId="79870335" w:rsidR="004E7BA6" w:rsidRDefault="004E7BA6" w:rsidP="00F464C5">
      <w:pPr>
        <w:ind w:left="5387"/>
        <w:rPr>
          <w:rFonts w:ascii="IBM Plex Sans" w:hAnsi="IBM Plex Sans"/>
          <w:sz w:val="32"/>
          <w:szCs w:val="32"/>
        </w:rPr>
      </w:pPr>
    </w:p>
    <w:p w14:paraId="68C51288" w14:textId="0E2EEAF2" w:rsidR="00BA79EC" w:rsidRDefault="00BA79EC" w:rsidP="00BA79EC">
      <w:pPr>
        <w:rPr>
          <w:rFonts w:ascii="IBM Plex Sans" w:hAnsi="IBM Plex Sans"/>
          <w:sz w:val="32"/>
          <w:szCs w:val="32"/>
        </w:rPr>
      </w:pPr>
      <w:r>
        <w:rPr>
          <w:rFonts w:ascii="IBM Plex Sans" w:hAnsi="IBM Plex Sans"/>
          <w:noProof/>
          <w:sz w:val="32"/>
          <w:szCs w:val="32"/>
        </w:rPr>
        <w:drawing>
          <wp:anchor distT="0" distB="0" distL="114300" distR="114300" simplePos="0" relativeHeight="251761664" behindDoc="0" locked="0" layoutInCell="1" allowOverlap="1" wp14:anchorId="4806895C" wp14:editId="78EEC8C0">
            <wp:simplePos x="0" y="0"/>
            <wp:positionH relativeFrom="column">
              <wp:posOffset>85090</wp:posOffset>
            </wp:positionH>
            <wp:positionV relativeFrom="paragraph">
              <wp:posOffset>190500</wp:posOffset>
            </wp:positionV>
            <wp:extent cx="3302635" cy="2199640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635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473418" w14:textId="7DCF3314" w:rsidR="00BA79EC" w:rsidRDefault="00BA79EC" w:rsidP="00BA79EC">
      <w:pPr>
        <w:rPr>
          <w:rFonts w:ascii="IBM Plex Sans" w:hAnsi="IBM Plex Sans"/>
          <w:sz w:val="32"/>
          <w:szCs w:val="32"/>
        </w:rPr>
      </w:pPr>
      <w:r w:rsidRPr="00B6106B">
        <w:rPr>
          <w:rFonts w:ascii="IBM Plex Sans" w:hAnsi="IBM Plex Sans"/>
          <w:sz w:val="32"/>
          <w:szCs w:val="32"/>
        </w:rPr>
        <w:t xml:space="preserve">Use </w:t>
      </w:r>
      <w:r>
        <w:rPr>
          <w:rFonts w:ascii="IBM Plex Sans" w:hAnsi="IBM Plex Sans"/>
          <w:sz w:val="32"/>
          <w:szCs w:val="32"/>
        </w:rPr>
        <w:t>the Upper Foyer</w:t>
      </w:r>
      <w:r w:rsidRPr="00B6106B">
        <w:rPr>
          <w:rFonts w:ascii="IBM Plex Sans" w:hAnsi="IBM Plex Sans"/>
          <w:sz w:val="32"/>
          <w:szCs w:val="32"/>
        </w:rPr>
        <w:t xml:space="preserve"> level for Door </w:t>
      </w:r>
      <w:r>
        <w:rPr>
          <w:rFonts w:ascii="IBM Plex Sans" w:hAnsi="IBM Plex Sans"/>
          <w:sz w:val="32"/>
          <w:szCs w:val="32"/>
        </w:rPr>
        <w:t>C</w:t>
      </w:r>
      <w:r w:rsidRPr="00B6106B">
        <w:rPr>
          <w:rFonts w:ascii="IBM Plex Sans" w:hAnsi="IBM Plex Sans"/>
          <w:sz w:val="32"/>
          <w:szCs w:val="32"/>
        </w:rPr>
        <w:t xml:space="preserve"> and Door </w:t>
      </w:r>
      <w:r>
        <w:rPr>
          <w:rFonts w:ascii="IBM Plex Sans" w:hAnsi="IBM Plex Sans"/>
          <w:sz w:val="32"/>
          <w:szCs w:val="32"/>
        </w:rPr>
        <w:t>D</w:t>
      </w:r>
      <w:r w:rsidRPr="00B6106B">
        <w:rPr>
          <w:rFonts w:ascii="IBM Plex Sans" w:hAnsi="IBM Plex Sans"/>
          <w:sz w:val="32"/>
          <w:szCs w:val="32"/>
        </w:rPr>
        <w:t xml:space="preserve"> </w:t>
      </w:r>
      <w:proofErr w:type="gramStart"/>
      <w:r w:rsidRPr="00B6106B">
        <w:rPr>
          <w:rFonts w:ascii="IBM Plex Sans" w:hAnsi="IBM Plex Sans"/>
          <w:sz w:val="32"/>
          <w:szCs w:val="32"/>
        </w:rPr>
        <w:t>into</w:t>
      </w:r>
      <w:proofErr w:type="gramEnd"/>
      <w:r w:rsidRPr="00B6106B">
        <w:rPr>
          <w:rFonts w:ascii="IBM Plex Sans" w:hAnsi="IBM Plex Sans"/>
          <w:sz w:val="32"/>
          <w:szCs w:val="32"/>
        </w:rPr>
        <w:t xml:space="preserve"> the auditorium.</w:t>
      </w:r>
    </w:p>
    <w:p w14:paraId="537AB7B0" w14:textId="440644CD" w:rsidR="00BA79EC" w:rsidRDefault="00BA79EC" w:rsidP="00BA79EC">
      <w:pPr>
        <w:ind w:left="5387"/>
        <w:rPr>
          <w:rFonts w:ascii="IBM Plex Sans" w:hAnsi="IBM Plex Sans"/>
          <w:sz w:val="32"/>
          <w:szCs w:val="32"/>
        </w:rPr>
      </w:pPr>
    </w:p>
    <w:p w14:paraId="778BD104" w14:textId="59C1B9C7" w:rsidR="00BA79EC" w:rsidRDefault="00BA79EC" w:rsidP="00BA79EC">
      <w:pPr>
        <w:ind w:left="5387"/>
        <w:rPr>
          <w:rFonts w:ascii="IBM Plex Sans" w:hAnsi="IBM Plex Sans"/>
          <w:sz w:val="32"/>
          <w:szCs w:val="32"/>
        </w:rPr>
      </w:pPr>
    </w:p>
    <w:p w14:paraId="03F1B503" w14:textId="0A7CFB25" w:rsidR="00BA79EC" w:rsidRDefault="00BA79EC" w:rsidP="00BA79EC">
      <w:pPr>
        <w:ind w:left="5387"/>
        <w:rPr>
          <w:rFonts w:ascii="IBM Plex Sans" w:hAnsi="IBM Plex Sans"/>
          <w:sz w:val="32"/>
          <w:szCs w:val="32"/>
        </w:rPr>
      </w:pPr>
    </w:p>
    <w:p w14:paraId="7ADB417D" w14:textId="1BAD9B75" w:rsidR="00BA79EC" w:rsidRDefault="00BA79EC" w:rsidP="00BA79EC">
      <w:pPr>
        <w:ind w:left="5387"/>
        <w:rPr>
          <w:rFonts w:ascii="IBM Plex Sans" w:hAnsi="IBM Plex Sans"/>
          <w:sz w:val="32"/>
          <w:szCs w:val="32"/>
        </w:rPr>
      </w:pPr>
    </w:p>
    <w:p w14:paraId="7E9BFBD9" w14:textId="1E49C0D3" w:rsidR="00BA79EC" w:rsidRDefault="00BA79EC" w:rsidP="00BA79EC">
      <w:pPr>
        <w:ind w:left="5387"/>
        <w:rPr>
          <w:rFonts w:ascii="IBM Plex Sans" w:hAnsi="IBM Plex Sans"/>
          <w:sz w:val="32"/>
          <w:szCs w:val="32"/>
        </w:rPr>
      </w:pPr>
    </w:p>
    <w:p w14:paraId="7FD73CFB" w14:textId="77777777" w:rsidR="00BA79EC" w:rsidRDefault="00BA79EC" w:rsidP="00BA79EC">
      <w:pPr>
        <w:ind w:left="5387"/>
        <w:rPr>
          <w:rFonts w:ascii="IBM Plex Sans" w:hAnsi="IBM Plex Sans"/>
          <w:sz w:val="32"/>
          <w:szCs w:val="32"/>
        </w:rPr>
      </w:pPr>
    </w:p>
    <w:p w14:paraId="08F1C557" w14:textId="44AD06BB" w:rsidR="00BA79EC" w:rsidRDefault="00BA79EC" w:rsidP="00BA79EC">
      <w:pPr>
        <w:ind w:left="5387"/>
        <w:rPr>
          <w:rFonts w:ascii="IBM Plex Sans" w:hAnsi="IBM Plex Sans"/>
          <w:sz w:val="32"/>
          <w:szCs w:val="32"/>
        </w:rPr>
      </w:pPr>
    </w:p>
    <w:p w14:paraId="448E375A" w14:textId="0758BBF6" w:rsidR="00BA79EC" w:rsidRDefault="00BA79EC" w:rsidP="00BA79EC">
      <w:pPr>
        <w:ind w:left="5387"/>
        <w:rPr>
          <w:rFonts w:ascii="IBM Plex Sans" w:hAnsi="IBM Plex Sans"/>
          <w:sz w:val="32"/>
          <w:szCs w:val="32"/>
        </w:rPr>
      </w:pPr>
    </w:p>
    <w:p w14:paraId="1B836A60" w14:textId="65DD8235" w:rsidR="00BA79EC" w:rsidRDefault="00BA79EC" w:rsidP="00BA79EC">
      <w:pPr>
        <w:ind w:left="5387"/>
        <w:rPr>
          <w:rFonts w:ascii="IBM Plex Sans" w:hAnsi="IBM Plex Sans"/>
          <w:sz w:val="32"/>
          <w:szCs w:val="32"/>
        </w:rPr>
      </w:pPr>
      <w:r>
        <w:rPr>
          <w:rFonts w:ascii="IBM Plex Sans" w:hAnsi="IBM Plex Sans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62688" behindDoc="0" locked="0" layoutInCell="1" allowOverlap="1" wp14:anchorId="14934951" wp14:editId="613BDD22">
            <wp:simplePos x="0" y="0"/>
            <wp:positionH relativeFrom="column">
              <wp:posOffset>80010</wp:posOffset>
            </wp:positionH>
            <wp:positionV relativeFrom="paragraph">
              <wp:posOffset>197485</wp:posOffset>
            </wp:positionV>
            <wp:extent cx="3307080" cy="2087880"/>
            <wp:effectExtent l="0" t="0" r="7620" b="762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69" r="4561" b="3115"/>
                    <a:stretch/>
                  </pic:blipFill>
                  <pic:spPr bwMode="auto">
                    <a:xfrm>
                      <a:off x="0" y="0"/>
                      <a:ext cx="330708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72212D" w14:textId="4E4C72D0" w:rsidR="00BA79EC" w:rsidRPr="00B6106B" w:rsidRDefault="00BA79EC" w:rsidP="00BA79EC">
      <w:pPr>
        <w:ind w:left="5387"/>
        <w:rPr>
          <w:rFonts w:ascii="IBM Plex Sans" w:hAnsi="IBM Plex Sans"/>
          <w:sz w:val="32"/>
          <w:szCs w:val="32"/>
        </w:rPr>
      </w:pPr>
      <w:r w:rsidRPr="00B6106B">
        <w:rPr>
          <w:rFonts w:ascii="IBM Plex Sans" w:hAnsi="IBM Plex Sans"/>
          <w:sz w:val="32"/>
          <w:szCs w:val="32"/>
        </w:rPr>
        <w:t xml:space="preserve">You can also buy drinks from the </w:t>
      </w:r>
      <w:r>
        <w:rPr>
          <w:rFonts w:ascii="IBM Plex Sans" w:hAnsi="IBM Plex Sans"/>
          <w:sz w:val="32"/>
          <w:szCs w:val="32"/>
        </w:rPr>
        <w:t>b</w:t>
      </w:r>
      <w:r w:rsidRPr="00B6106B">
        <w:rPr>
          <w:rFonts w:ascii="IBM Plex Sans" w:hAnsi="IBM Plex Sans"/>
          <w:sz w:val="32"/>
          <w:szCs w:val="32"/>
        </w:rPr>
        <w:t>ar.</w:t>
      </w:r>
    </w:p>
    <w:p w14:paraId="246F8F7E" w14:textId="012B9899" w:rsidR="00BA79EC" w:rsidRPr="00FC37A6" w:rsidRDefault="00BA79EC" w:rsidP="00BA79EC">
      <w:pPr>
        <w:ind w:left="5387"/>
        <w:rPr>
          <w:rFonts w:ascii="IBM Plex Sans" w:hAnsi="IBM Plex Sans"/>
        </w:rPr>
      </w:pPr>
    </w:p>
    <w:p w14:paraId="66E0ADF0" w14:textId="527E248D" w:rsidR="00BA79EC" w:rsidRPr="00B6106B" w:rsidRDefault="00BA79EC" w:rsidP="00BA79EC">
      <w:pPr>
        <w:ind w:left="5387"/>
        <w:rPr>
          <w:rFonts w:ascii="IBM Plex Sans" w:hAnsi="IBM Plex Sans"/>
          <w:sz w:val="32"/>
          <w:szCs w:val="32"/>
        </w:rPr>
      </w:pPr>
      <w:r w:rsidRPr="00B6106B">
        <w:rPr>
          <w:rFonts w:ascii="IBM Plex Sans" w:hAnsi="IBM Plex Sans"/>
          <w:sz w:val="32"/>
          <w:szCs w:val="32"/>
        </w:rPr>
        <w:t xml:space="preserve">Staff in </w:t>
      </w:r>
      <w:r>
        <w:rPr>
          <w:rFonts w:ascii="IBM Plex Sans" w:hAnsi="IBM Plex Sans"/>
          <w:sz w:val="32"/>
          <w:szCs w:val="32"/>
        </w:rPr>
        <w:t xml:space="preserve">their black </w:t>
      </w:r>
      <w:r w:rsidRPr="00B6106B">
        <w:rPr>
          <w:rFonts w:ascii="IBM Plex Sans" w:hAnsi="IBM Plex Sans"/>
          <w:sz w:val="32"/>
          <w:szCs w:val="32"/>
        </w:rPr>
        <w:t xml:space="preserve">uniform will be serving </w:t>
      </w:r>
      <w:proofErr w:type="gramStart"/>
      <w:r w:rsidRPr="00B6106B">
        <w:rPr>
          <w:rFonts w:ascii="IBM Plex Sans" w:hAnsi="IBM Plex Sans"/>
          <w:sz w:val="32"/>
          <w:szCs w:val="32"/>
        </w:rPr>
        <w:t>behind</w:t>
      </w:r>
      <w:proofErr w:type="gramEnd"/>
      <w:r w:rsidRPr="00B6106B">
        <w:rPr>
          <w:rFonts w:ascii="IBM Plex Sans" w:hAnsi="IBM Plex Sans"/>
          <w:sz w:val="32"/>
          <w:szCs w:val="32"/>
        </w:rPr>
        <w:t xml:space="preserve"> this area.</w:t>
      </w:r>
    </w:p>
    <w:p w14:paraId="525BDFFA" w14:textId="66E4FE35" w:rsidR="004E7BA6" w:rsidRDefault="004E7BA6" w:rsidP="00F464C5">
      <w:pPr>
        <w:ind w:left="5387"/>
        <w:rPr>
          <w:rFonts w:ascii="IBM Plex Sans" w:hAnsi="IBM Plex Sans"/>
          <w:sz w:val="32"/>
          <w:szCs w:val="32"/>
        </w:rPr>
      </w:pPr>
    </w:p>
    <w:p w14:paraId="5406A113" w14:textId="22608F2C" w:rsidR="004E7BA6" w:rsidRDefault="004E7BA6" w:rsidP="00F464C5">
      <w:pPr>
        <w:ind w:left="5387"/>
        <w:rPr>
          <w:rFonts w:ascii="IBM Plex Sans" w:hAnsi="IBM Plex Sans"/>
          <w:sz w:val="32"/>
          <w:szCs w:val="32"/>
        </w:rPr>
      </w:pPr>
      <w:r>
        <w:rPr>
          <w:rFonts w:ascii="IBM Plex Sans" w:hAnsi="IBM Plex Sans"/>
          <w:noProof/>
          <w:color w:val="005983"/>
          <w:sz w:val="32"/>
          <w:szCs w:val="32"/>
        </w:rPr>
        <w:lastRenderedPageBreak/>
        <w:drawing>
          <wp:anchor distT="0" distB="0" distL="114300" distR="114300" simplePos="0" relativeHeight="251751424" behindDoc="0" locked="0" layoutInCell="1" allowOverlap="1" wp14:anchorId="121AC61E" wp14:editId="7EE1D5D6">
            <wp:simplePos x="0" y="0"/>
            <wp:positionH relativeFrom="column">
              <wp:posOffset>205740</wp:posOffset>
            </wp:positionH>
            <wp:positionV relativeFrom="paragraph">
              <wp:posOffset>149860</wp:posOffset>
            </wp:positionV>
            <wp:extent cx="3143250" cy="275082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73" t="11238" r="19465" b="18871"/>
                    <a:stretch/>
                  </pic:blipFill>
                  <pic:spPr bwMode="auto">
                    <a:xfrm>
                      <a:off x="0" y="0"/>
                      <a:ext cx="314325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852C10" w14:textId="2BD6BCF8" w:rsidR="00141051" w:rsidRPr="00F464C5" w:rsidRDefault="00141051" w:rsidP="00F464C5">
      <w:pPr>
        <w:ind w:left="5387"/>
        <w:rPr>
          <w:rFonts w:ascii="IBM Plex Sans" w:hAnsi="IBM Plex Sans"/>
          <w:color w:val="005983"/>
          <w:sz w:val="32"/>
          <w:szCs w:val="32"/>
        </w:rPr>
      </w:pPr>
      <w:r w:rsidRPr="00B6106B">
        <w:rPr>
          <w:rFonts w:ascii="IBM Plex Sans" w:hAnsi="IBM Plex Sans"/>
          <w:sz w:val="32"/>
          <w:szCs w:val="32"/>
        </w:rPr>
        <w:t>There are male, female</w:t>
      </w:r>
      <w:r w:rsidR="00F464C5">
        <w:rPr>
          <w:rFonts w:ascii="IBM Plex Sans" w:hAnsi="IBM Plex Sans"/>
          <w:sz w:val="32"/>
          <w:szCs w:val="32"/>
        </w:rPr>
        <w:t>,</w:t>
      </w:r>
      <w:r w:rsidRPr="00B6106B">
        <w:rPr>
          <w:rFonts w:ascii="IBM Plex Sans" w:hAnsi="IBM Plex Sans"/>
          <w:sz w:val="32"/>
          <w:szCs w:val="32"/>
        </w:rPr>
        <w:t xml:space="preserve"> and accessible toilets in both the Lower Foyer and Upper Foyer.</w:t>
      </w:r>
    </w:p>
    <w:p w14:paraId="7CF84790" w14:textId="558D7DA8" w:rsidR="00141051" w:rsidRPr="00F464C5" w:rsidRDefault="00141051" w:rsidP="005A2B9C">
      <w:pPr>
        <w:ind w:left="5387"/>
        <w:rPr>
          <w:rFonts w:ascii="IBM Plex Sans" w:hAnsi="IBM Plex Sans"/>
        </w:rPr>
      </w:pPr>
    </w:p>
    <w:p w14:paraId="5BDE52C7" w14:textId="342DCCD1" w:rsidR="00141051" w:rsidRPr="00B6106B" w:rsidRDefault="00141051" w:rsidP="005A2B9C">
      <w:pPr>
        <w:ind w:left="5387"/>
        <w:rPr>
          <w:rFonts w:ascii="IBM Plex Sans" w:hAnsi="IBM Plex Sans"/>
          <w:sz w:val="32"/>
          <w:szCs w:val="32"/>
        </w:rPr>
      </w:pPr>
      <w:r w:rsidRPr="00B6106B">
        <w:rPr>
          <w:rFonts w:ascii="IBM Plex Sans" w:hAnsi="IBM Plex Sans"/>
          <w:sz w:val="32"/>
          <w:szCs w:val="32"/>
        </w:rPr>
        <w:t>There are two sets of doors to walk through when you go to the toilet – other people may be coming in and out of these doors.</w:t>
      </w:r>
    </w:p>
    <w:p w14:paraId="7B1A72AF" w14:textId="3D94B13F" w:rsidR="00694499" w:rsidRPr="00F464C5" w:rsidRDefault="00694499" w:rsidP="005A2B9C">
      <w:pPr>
        <w:ind w:left="5387"/>
        <w:rPr>
          <w:rFonts w:ascii="IBM Plex Sans" w:hAnsi="IBM Plex Sans"/>
          <w:color w:val="005983"/>
        </w:rPr>
      </w:pPr>
    </w:p>
    <w:p w14:paraId="40AE8DF9" w14:textId="5FE4E04A" w:rsidR="0018508C" w:rsidRPr="00F464C5" w:rsidRDefault="0018508C" w:rsidP="005A2B9C">
      <w:pPr>
        <w:ind w:left="5387"/>
        <w:rPr>
          <w:rFonts w:ascii="IBM Plex Sans" w:hAnsi="IBM Plex Sans"/>
          <w:b/>
          <w:color w:val="005983"/>
        </w:rPr>
      </w:pPr>
    </w:p>
    <w:p w14:paraId="6768258B" w14:textId="1ABF6A2B" w:rsidR="004E7BA6" w:rsidRDefault="004E7BA6" w:rsidP="005A2B9C">
      <w:pPr>
        <w:rPr>
          <w:rFonts w:ascii="IBM Plex Sans" w:hAnsi="IBM Plex Sans"/>
          <w:sz w:val="32"/>
          <w:szCs w:val="32"/>
        </w:rPr>
      </w:pPr>
    </w:p>
    <w:p w14:paraId="3C58A6DF" w14:textId="77777777" w:rsidR="00BA79EC" w:rsidRDefault="00BA79EC" w:rsidP="005A2B9C">
      <w:pPr>
        <w:rPr>
          <w:rFonts w:ascii="IBM Plex Sans" w:hAnsi="IBM Plex Sans"/>
          <w:sz w:val="32"/>
          <w:szCs w:val="32"/>
        </w:rPr>
      </w:pPr>
    </w:p>
    <w:p w14:paraId="0389609A" w14:textId="60563CD2" w:rsidR="0018508C" w:rsidRPr="00C47D89" w:rsidRDefault="0018508C" w:rsidP="005A2B9C">
      <w:pPr>
        <w:rPr>
          <w:rFonts w:ascii="IBM Plex Sans" w:hAnsi="IBM Plex Sans"/>
          <w:sz w:val="32"/>
          <w:szCs w:val="32"/>
        </w:rPr>
      </w:pPr>
      <w:r w:rsidRPr="00C47D89">
        <w:rPr>
          <w:rFonts w:ascii="IBM Plex Sans" w:hAnsi="IBM Plex Sans"/>
          <w:sz w:val="32"/>
          <w:szCs w:val="32"/>
        </w:rPr>
        <w:t xml:space="preserve">Additional pictorial access information is available at </w:t>
      </w:r>
      <w:hyperlink r:id="rId21" w:history="1">
        <w:r w:rsidRPr="00AF1C0F">
          <w:rPr>
            <w:rStyle w:val="Hyperlink"/>
            <w:rFonts w:ascii="IBM Plex Sans" w:hAnsi="IBM Plex Sans"/>
            <w:b/>
            <w:color w:val="000000" w:themeColor="text1"/>
            <w:sz w:val="32"/>
            <w:szCs w:val="32"/>
          </w:rPr>
          <w:t>accessable.co.uk/venues/anvil</w:t>
        </w:r>
      </w:hyperlink>
      <w:r w:rsidRPr="00C47D89">
        <w:rPr>
          <w:rFonts w:ascii="IBM Plex Sans" w:hAnsi="IBM Plex Sans"/>
          <w:sz w:val="32"/>
          <w:szCs w:val="32"/>
        </w:rPr>
        <w:t>.</w:t>
      </w:r>
    </w:p>
    <w:p w14:paraId="484BB0F0" w14:textId="5AE2C8FC" w:rsidR="0018508C" w:rsidRPr="00F464C5" w:rsidRDefault="0018508C" w:rsidP="005A2B9C">
      <w:pPr>
        <w:rPr>
          <w:rFonts w:ascii="IBM Plex Sans" w:hAnsi="IBM Plex Sans"/>
          <w:sz w:val="36"/>
          <w:szCs w:val="44"/>
        </w:rPr>
      </w:pPr>
    </w:p>
    <w:p w14:paraId="1ACFBB7C" w14:textId="3E940D14" w:rsidR="0018508C" w:rsidRDefault="00B6106B" w:rsidP="005A2B9C">
      <w:pPr>
        <w:rPr>
          <w:rFonts w:ascii="IBM Plex Sans" w:hAnsi="IBM Plex Sans"/>
          <w:sz w:val="32"/>
          <w:szCs w:val="32"/>
        </w:rPr>
      </w:pPr>
      <w:r>
        <w:rPr>
          <w:rFonts w:ascii="IBM Plex Sans" w:hAnsi="IBM Plex Sans"/>
          <w:sz w:val="32"/>
          <w:szCs w:val="32"/>
        </w:rPr>
        <w:t>The nearest Changing P</w:t>
      </w:r>
      <w:r w:rsidR="0018508C" w:rsidRPr="00C47D89">
        <w:rPr>
          <w:rFonts w:ascii="IBM Plex Sans" w:hAnsi="IBM Plex Sans"/>
          <w:sz w:val="32"/>
          <w:szCs w:val="32"/>
        </w:rPr>
        <w:t>laces toilet facilities are located at:</w:t>
      </w:r>
    </w:p>
    <w:p w14:paraId="50C692C7" w14:textId="77777777" w:rsidR="00F464C5" w:rsidRPr="00F464C5" w:rsidRDefault="00F464C5" w:rsidP="005A2B9C">
      <w:pPr>
        <w:rPr>
          <w:rFonts w:ascii="IBM Plex Sans" w:hAnsi="IBM Plex Sans"/>
          <w:sz w:val="16"/>
          <w:szCs w:val="16"/>
        </w:rPr>
      </w:pPr>
    </w:p>
    <w:p w14:paraId="2E5844C9" w14:textId="45EDAD4A" w:rsidR="00785E0D" w:rsidRDefault="0018508C" w:rsidP="005A2B9C">
      <w:pPr>
        <w:pStyle w:val="ListParagraph"/>
        <w:numPr>
          <w:ilvl w:val="0"/>
          <w:numId w:val="10"/>
        </w:numPr>
        <w:ind w:left="0"/>
        <w:rPr>
          <w:rFonts w:ascii="IBM Plex Sans" w:hAnsi="IBM Plex Sans"/>
          <w:sz w:val="32"/>
          <w:szCs w:val="32"/>
        </w:rPr>
      </w:pPr>
      <w:r w:rsidRPr="00785E0D">
        <w:rPr>
          <w:rFonts w:ascii="IBM Plex Sans" w:hAnsi="IBM Plex Sans"/>
          <w:b/>
          <w:sz w:val="32"/>
          <w:szCs w:val="32"/>
        </w:rPr>
        <w:t>The Malls Shopping Centre</w:t>
      </w:r>
      <w:r w:rsidR="00F464C5">
        <w:rPr>
          <w:rFonts w:ascii="IBM Plex Sans" w:hAnsi="IBM Plex Sans"/>
          <w:sz w:val="32"/>
          <w:szCs w:val="32"/>
        </w:rPr>
        <w:t>,</w:t>
      </w:r>
      <w:r w:rsidRPr="00785E0D">
        <w:rPr>
          <w:rFonts w:ascii="IBM Plex Sans" w:hAnsi="IBM Plex Sans"/>
          <w:sz w:val="32"/>
          <w:szCs w:val="32"/>
        </w:rPr>
        <w:t xml:space="preserve"> located next to Primark and The Malls car park lifts. These are available at a cost of 20p. A radar key is required. Find out more at </w:t>
      </w:r>
      <w:hyperlink r:id="rId22" w:history="1">
        <w:r w:rsidR="00AF1C0F" w:rsidRPr="00AF1C0F">
          <w:rPr>
            <w:rStyle w:val="Hyperlink"/>
            <w:rFonts w:ascii="IBM Plex Sans" w:hAnsi="IBM Plex Sans"/>
            <w:b/>
            <w:color w:val="000000" w:themeColor="text1"/>
            <w:sz w:val="32"/>
            <w:szCs w:val="32"/>
          </w:rPr>
          <w:t>accessable.co.uk/venues/the-malls-shopping-</w:t>
        </w:r>
        <w:proofErr w:type="spellStart"/>
        <w:r w:rsidR="00AF1C0F" w:rsidRPr="00AF1C0F">
          <w:rPr>
            <w:rStyle w:val="Hyperlink"/>
            <w:rFonts w:ascii="IBM Plex Sans" w:hAnsi="IBM Plex Sans"/>
            <w:b/>
            <w:color w:val="000000" w:themeColor="text1"/>
            <w:sz w:val="32"/>
            <w:szCs w:val="32"/>
          </w:rPr>
          <w:t>centre</w:t>
        </w:r>
        <w:proofErr w:type="spellEnd"/>
      </w:hyperlink>
      <w:r w:rsidRPr="00785E0D">
        <w:rPr>
          <w:rFonts w:ascii="IBM Plex Sans" w:hAnsi="IBM Plex Sans"/>
          <w:sz w:val="32"/>
          <w:szCs w:val="32"/>
        </w:rPr>
        <w:t>.</w:t>
      </w:r>
    </w:p>
    <w:p w14:paraId="47438850" w14:textId="2E70C7A9" w:rsidR="00F464C5" w:rsidRPr="00F464C5" w:rsidRDefault="00F464C5" w:rsidP="00F464C5">
      <w:pPr>
        <w:pStyle w:val="ListParagraph"/>
        <w:ind w:left="0"/>
        <w:rPr>
          <w:rFonts w:ascii="IBM Plex Sans" w:hAnsi="IBM Plex Sans"/>
          <w:sz w:val="16"/>
          <w:szCs w:val="16"/>
        </w:rPr>
      </w:pPr>
    </w:p>
    <w:p w14:paraId="7C7C751B" w14:textId="2E0409A2" w:rsidR="001F06DE" w:rsidRDefault="0018508C" w:rsidP="00F464C5">
      <w:pPr>
        <w:pStyle w:val="ListParagraph"/>
        <w:numPr>
          <w:ilvl w:val="0"/>
          <w:numId w:val="10"/>
        </w:numPr>
        <w:ind w:left="0"/>
        <w:rPr>
          <w:rFonts w:ascii="IBM Plex Sans" w:hAnsi="IBM Plex Sans"/>
          <w:sz w:val="32"/>
          <w:szCs w:val="32"/>
        </w:rPr>
      </w:pPr>
      <w:r w:rsidRPr="00785E0D">
        <w:rPr>
          <w:rFonts w:ascii="IBM Plex Sans" w:hAnsi="IBM Plex Sans"/>
          <w:b/>
          <w:sz w:val="32"/>
          <w:szCs w:val="32"/>
        </w:rPr>
        <w:t>The Discovery Centre</w:t>
      </w:r>
      <w:r w:rsidRPr="00785E0D">
        <w:rPr>
          <w:rFonts w:ascii="IBM Plex Sans" w:hAnsi="IBM Plex Sans"/>
          <w:sz w:val="32"/>
          <w:szCs w:val="32"/>
        </w:rPr>
        <w:t xml:space="preserve">. Find out more at </w:t>
      </w:r>
      <w:hyperlink r:id="rId23" w:history="1">
        <w:r w:rsidRPr="00AF1C0F">
          <w:rPr>
            <w:rStyle w:val="Hyperlink"/>
            <w:rFonts w:ascii="IBM Plex Sans" w:hAnsi="IBM Plex Sans"/>
            <w:b/>
            <w:color w:val="000000" w:themeColor="text1"/>
            <w:sz w:val="32"/>
            <w:szCs w:val="32"/>
          </w:rPr>
          <w:t>accessable.co.uk/venues/basingstoke-discovery-centre-and-library</w:t>
        </w:r>
      </w:hyperlink>
      <w:r w:rsidRPr="00785E0D">
        <w:rPr>
          <w:rFonts w:ascii="IBM Plex Sans" w:hAnsi="IBM Plex Sans"/>
          <w:sz w:val="32"/>
          <w:szCs w:val="32"/>
        </w:rPr>
        <w:t>.</w:t>
      </w:r>
    </w:p>
    <w:p w14:paraId="354FE519" w14:textId="22CC3D2E" w:rsidR="00F464C5" w:rsidRPr="00F464C5" w:rsidRDefault="00F464C5" w:rsidP="00F464C5">
      <w:pPr>
        <w:pStyle w:val="ListParagraph"/>
        <w:rPr>
          <w:rFonts w:ascii="IBM Plex Sans" w:hAnsi="IBM Plex Sans"/>
          <w:sz w:val="32"/>
          <w:szCs w:val="32"/>
        </w:rPr>
      </w:pPr>
    </w:p>
    <w:p w14:paraId="5F96067F" w14:textId="05BCF6E4" w:rsidR="0018508C" w:rsidRPr="00B6106B" w:rsidRDefault="0018508C" w:rsidP="005A2B9C">
      <w:pPr>
        <w:ind w:left="5387"/>
        <w:rPr>
          <w:rFonts w:ascii="IBM Plex Sans" w:hAnsi="IBM Plex Sans"/>
          <w:color w:val="005983"/>
          <w:szCs w:val="32"/>
        </w:rPr>
      </w:pPr>
    </w:p>
    <w:p w14:paraId="08DC50BF" w14:textId="05D98E11" w:rsidR="00E25A4F" w:rsidRDefault="00F464C5" w:rsidP="004E7BA6">
      <w:pPr>
        <w:pStyle w:val="ListParagraph"/>
        <w:ind w:left="0"/>
        <w:rPr>
          <w:rFonts w:ascii="IBM Plex Sans" w:hAnsi="IBM Plex Sans"/>
          <w:sz w:val="32"/>
          <w:szCs w:val="32"/>
        </w:rPr>
      </w:pPr>
      <w:r w:rsidRPr="00B6106B">
        <w:rPr>
          <w:rFonts w:ascii="IBM Plex Sans" w:hAnsi="IBM Plex Sans"/>
          <w:sz w:val="32"/>
          <w:szCs w:val="32"/>
        </w:rPr>
        <w:t xml:space="preserve">You may hear a noise and an announcement in the Foyer letting you know when you can go into the auditorium </w:t>
      </w:r>
      <w:r>
        <w:rPr>
          <w:rFonts w:ascii="IBM Plex Sans" w:hAnsi="IBM Plex Sans"/>
          <w:sz w:val="32"/>
          <w:szCs w:val="32"/>
        </w:rPr>
        <w:t>–</w:t>
      </w:r>
      <w:r w:rsidRPr="00B6106B">
        <w:rPr>
          <w:rFonts w:ascii="IBM Plex Sans" w:hAnsi="IBM Plex Sans"/>
          <w:sz w:val="32"/>
          <w:szCs w:val="32"/>
        </w:rPr>
        <w:t xml:space="preserve"> th</w:t>
      </w:r>
      <w:r>
        <w:rPr>
          <w:rFonts w:ascii="IBM Plex Sans" w:hAnsi="IBM Plex Sans"/>
          <w:sz w:val="32"/>
          <w:szCs w:val="32"/>
        </w:rPr>
        <w:t>is may</w:t>
      </w:r>
      <w:r w:rsidRPr="00B6106B">
        <w:rPr>
          <w:rFonts w:ascii="IBM Plex Sans" w:hAnsi="IBM Plex Sans"/>
          <w:sz w:val="32"/>
          <w:szCs w:val="32"/>
        </w:rPr>
        <w:t xml:space="preserve"> be loud so that everyone can hear.</w:t>
      </w:r>
    </w:p>
    <w:p w14:paraId="71581537" w14:textId="77777777" w:rsidR="00E25A4F" w:rsidRDefault="00E25A4F" w:rsidP="005A2B9C">
      <w:pPr>
        <w:ind w:left="5387"/>
        <w:rPr>
          <w:rFonts w:ascii="IBM Plex Sans" w:hAnsi="IBM Plex Sans"/>
          <w:sz w:val="32"/>
          <w:szCs w:val="32"/>
        </w:rPr>
      </w:pPr>
    </w:p>
    <w:p w14:paraId="4641E6EF" w14:textId="77777777" w:rsidR="00E25A4F" w:rsidRDefault="00E25A4F" w:rsidP="005A2B9C">
      <w:pPr>
        <w:ind w:left="5387"/>
        <w:rPr>
          <w:rFonts w:ascii="IBM Plex Sans" w:hAnsi="IBM Plex Sans"/>
          <w:sz w:val="32"/>
          <w:szCs w:val="32"/>
        </w:rPr>
      </w:pPr>
    </w:p>
    <w:p w14:paraId="3EDAEEAF" w14:textId="77777777" w:rsidR="004E7BA6" w:rsidRDefault="004E7BA6" w:rsidP="005A2B9C">
      <w:pPr>
        <w:ind w:left="5387"/>
        <w:rPr>
          <w:rFonts w:ascii="IBM Plex Sans" w:hAnsi="IBM Plex Sans"/>
          <w:sz w:val="32"/>
          <w:szCs w:val="32"/>
        </w:rPr>
      </w:pPr>
    </w:p>
    <w:p w14:paraId="4F883E09" w14:textId="4A291F50" w:rsidR="004E7BA6" w:rsidRDefault="004E7BA6" w:rsidP="005A2B9C">
      <w:pPr>
        <w:ind w:left="5387"/>
        <w:rPr>
          <w:rFonts w:ascii="IBM Plex Sans" w:hAnsi="IBM Plex Sans"/>
          <w:sz w:val="32"/>
          <w:szCs w:val="32"/>
        </w:rPr>
      </w:pPr>
    </w:p>
    <w:p w14:paraId="19842FAC" w14:textId="5D69FEF4" w:rsidR="00141051" w:rsidRPr="00B6106B" w:rsidRDefault="004E7BA6" w:rsidP="004E7BA6">
      <w:pPr>
        <w:ind w:left="5387"/>
        <w:rPr>
          <w:rFonts w:ascii="IBM Plex Sans" w:hAnsi="IBM Plex Sans"/>
          <w:sz w:val="32"/>
          <w:szCs w:val="32"/>
        </w:rPr>
      </w:pPr>
      <w:r>
        <w:rPr>
          <w:rFonts w:ascii="IBM Plex Sans" w:hAnsi="IBM Plex Sans"/>
          <w:noProof/>
          <w:sz w:val="32"/>
          <w:szCs w:val="32"/>
        </w:rPr>
        <w:lastRenderedPageBreak/>
        <w:drawing>
          <wp:anchor distT="0" distB="0" distL="114300" distR="114300" simplePos="0" relativeHeight="251752448" behindDoc="0" locked="0" layoutInCell="1" allowOverlap="1" wp14:anchorId="2B999933" wp14:editId="7715323D">
            <wp:simplePos x="0" y="0"/>
            <wp:positionH relativeFrom="column">
              <wp:posOffset>53553</wp:posOffset>
            </wp:positionH>
            <wp:positionV relativeFrom="paragraph">
              <wp:posOffset>-34925</wp:posOffset>
            </wp:positionV>
            <wp:extent cx="3419475" cy="2563655"/>
            <wp:effectExtent l="0" t="0" r="0" b="8255"/>
            <wp:wrapSquare wrapText="bothSides"/>
            <wp:docPr id="17" name="Picture 17" descr="A picture containing red, floor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red, floor,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6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051" w:rsidRPr="00B6106B">
        <w:rPr>
          <w:rFonts w:ascii="IBM Plex Sans" w:hAnsi="IBM Plex Sans"/>
          <w:sz w:val="32"/>
          <w:szCs w:val="32"/>
        </w:rPr>
        <w:t>The auditorium doors will normally open 30 minutes before the start of the show. You may hear music coming from inside the auditorium.</w:t>
      </w:r>
    </w:p>
    <w:p w14:paraId="7F25A4C9" w14:textId="5F1E8051" w:rsidR="00694499" w:rsidRPr="00843CD9" w:rsidRDefault="00694499" w:rsidP="005A2B9C">
      <w:pPr>
        <w:ind w:left="5387"/>
        <w:rPr>
          <w:rFonts w:ascii="IBM Plex Sans" w:hAnsi="IBM Plex Sans"/>
          <w:color w:val="000000" w:themeColor="text1"/>
          <w:sz w:val="32"/>
          <w:szCs w:val="32"/>
        </w:rPr>
      </w:pPr>
    </w:p>
    <w:p w14:paraId="1F949AAD" w14:textId="251FC797" w:rsidR="00843CD9" w:rsidRDefault="00843CD9" w:rsidP="00843CD9">
      <w:pPr>
        <w:ind w:left="5387"/>
        <w:rPr>
          <w:rFonts w:ascii="IBM Plex Sans" w:hAnsi="IBM Plex Sans"/>
          <w:noProof/>
          <w:color w:val="000000" w:themeColor="text1"/>
          <w:sz w:val="32"/>
          <w:szCs w:val="32"/>
        </w:rPr>
      </w:pPr>
    </w:p>
    <w:p w14:paraId="61D675B4" w14:textId="560F6A51" w:rsidR="00843CD9" w:rsidRDefault="00843CD9" w:rsidP="005A2B9C">
      <w:pPr>
        <w:ind w:left="5387"/>
        <w:rPr>
          <w:rFonts w:ascii="IBM Plex Sans" w:hAnsi="IBM Plex Sans"/>
          <w:color w:val="000000" w:themeColor="text1"/>
          <w:sz w:val="32"/>
          <w:szCs w:val="32"/>
        </w:rPr>
      </w:pPr>
    </w:p>
    <w:p w14:paraId="5708FA69" w14:textId="1BC7594C" w:rsidR="00843CD9" w:rsidRDefault="00843CD9" w:rsidP="005A2B9C">
      <w:pPr>
        <w:ind w:left="5387"/>
        <w:rPr>
          <w:rFonts w:ascii="IBM Plex Sans" w:hAnsi="IBM Plex Sans"/>
          <w:color w:val="000000" w:themeColor="text1"/>
          <w:sz w:val="32"/>
          <w:szCs w:val="32"/>
        </w:rPr>
      </w:pPr>
    </w:p>
    <w:p w14:paraId="4DBD0AAC" w14:textId="6FDD34BB" w:rsidR="00843CD9" w:rsidRDefault="00843CD9" w:rsidP="005A2B9C">
      <w:pPr>
        <w:ind w:left="5387"/>
        <w:rPr>
          <w:rFonts w:ascii="IBM Plex Sans" w:hAnsi="IBM Plex Sans"/>
          <w:sz w:val="32"/>
          <w:szCs w:val="32"/>
        </w:rPr>
      </w:pPr>
    </w:p>
    <w:p w14:paraId="032DB107" w14:textId="77777777" w:rsidR="00843CD9" w:rsidRDefault="00843CD9" w:rsidP="005A2B9C">
      <w:pPr>
        <w:ind w:left="5387"/>
        <w:rPr>
          <w:rFonts w:ascii="IBM Plex Sans" w:hAnsi="IBM Plex Sans"/>
          <w:noProof/>
          <w:sz w:val="32"/>
          <w:szCs w:val="32"/>
        </w:rPr>
      </w:pPr>
    </w:p>
    <w:p w14:paraId="273909D0" w14:textId="2D9A2E7D" w:rsidR="00E25A4F" w:rsidRDefault="00E25A4F" w:rsidP="00E25A4F">
      <w:pPr>
        <w:ind w:left="5387"/>
        <w:rPr>
          <w:rFonts w:ascii="IBM Plex Sans" w:hAnsi="IBM Plex Sans"/>
          <w:noProof/>
          <w:color w:val="000000" w:themeColor="text1"/>
          <w:sz w:val="32"/>
          <w:szCs w:val="32"/>
        </w:rPr>
      </w:pPr>
      <w:r>
        <w:rPr>
          <w:rFonts w:ascii="IBM Plex Sans" w:hAnsi="IBM Plex Sans"/>
          <w:noProof/>
          <w:sz w:val="32"/>
          <w:szCs w:val="32"/>
        </w:rPr>
        <w:drawing>
          <wp:anchor distT="0" distB="0" distL="114300" distR="114300" simplePos="0" relativeHeight="251754496" behindDoc="0" locked="0" layoutInCell="1" allowOverlap="1" wp14:anchorId="64651B1C" wp14:editId="2FA1891E">
            <wp:simplePos x="0" y="0"/>
            <wp:positionH relativeFrom="column">
              <wp:posOffset>3131820</wp:posOffset>
            </wp:positionH>
            <wp:positionV relativeFrom="paragraph">
              <wp:posOffset>119380</wp:posOffset>
            </wp:positionV>
            <wp:extent cx="1435100" cy="2400300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2" t="5861" r="27020" b="6241"/>
                    <a:stretch/>
                  </pic:blipFill>
                  <pic:spPr bwMode="auto">
                    <a:xfrm>
                      <a:off x="0" y="0"/>
                      <a:ext cx="14351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3CD9">
        <w:rPr>
          <w:rFonts w:ascii="IBM Plex Sans" w:hAnsi="IBM Plex Sans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53472" behindDoc="0" locked="0" layoutInCell="1" allowOverlap="1" wp14:anchorId="4F4F0992" wp14:editId="13002A5D">
            <wp:simplePos x="0" y="0"/>
            <wp:positionH relativeFrom="column">
              <wp:posOffset>29845</wp:posOffset>
            </wp:positionH>
            <wp:positionV relativeFrom="paragraph">
              <wp:posOffset>119380</wp:posOffset>
            </wp:positionV>
            <wp:extent cx="2931160" cy="1813560"/>
            <wp:effectExtent l="0" t="0" r="254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01" t="21282" r="13569" b="18464"/>
                    <a:stretch/>
                  </pic:blipFill>
                  <pic:spPr bwMode="auto">
                    <a:xfrm>
                      <a:off x="0" y="0"/>
                      <a:ext cx="293116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IBM Plex Sans" w:hAnsi="IBM Plex Sans"/>
          <w:color w:val="000000" w:themeColor="text1"/>
          <w:sz w:val="32"/>
          <w:szCs w:val="32"/>
        </w:rPr>
        <w:t>Have your paper ticket or e-ticket on a mobile device ready to show a member of staff.</w:t>
      </w:r>
    </w:p>
    <w:p w14:paraId="29DF6A9B" w14:textId="685FDC99" w:rsidR="007C686E" w:rsidRDefault="007C686E" w:rsidP="005A2B9C">
      <w:pPr>
        <w:ind w:left="5387"/>
        <w:rPr>
          <w:rFonts w:ascii="IBM Plex Sans" w:hAnsi="IBM Plex Sans"/>
          <w:noProof/>
          <w:sz w:val="32"/>
          <w:szCs w:val="32"/>
        </w:rPr>
      </w:pPr>
    </w:p>
    <w:p w14:paraId="06EBFDC8" w14:textId="11C3EDE4" w:rsidR="00E25A4F" w:rsidRDefault="00E25A4F" w:rsidP="00E25A4F">
      <w:pPr>
        <w:rPr>
          <w:rFonts w:ascii="IBM Plex Sans" w:hAnsi="IBM Plex Sans"/>
          <w:sz w:val="32"/>
          <w:szCs w:val="32"/>
        </w:rPr>
      </w:pPr>
    </w:p>
    <w:p w14:paraId="2336E996" w14:textId="0CABD525" w:rsidR="00E25A4F" w:rsidRDefault="00E25A4F" w:rsidP="005A2B9C">
      <w:pPr>
        <w:ind w:left="5387"/>
        <w:rPr>
          <w:rFonts w:ascii="IBM Plex Sans" w:hAnsi="IBM Plex Sans"/>
          <w:sz w:val="32"/>
          <w:szCs w:val="32"/>
        </w:rPr>
      </w:pPr>
    </w:p>
    <w:p w14:paraId="371CA204" w14:textId="648BF846" w:rsidR="00E25A4F" w:rsidRDefault="00E25A4F" w:rsidP="005A2B9C">
      <w:pPr>
        <w:ind w:left="5387"/>
        <w:rPr>
          <w:rFonts w:ascii="IBM Plex Sans" w:hAnsi="IBM Plex Sans"/>
          <w:sz w:val="32"/>
          <w:szCs w:val="32"/>
        </w:rPr>
      </w:pPr>
    </w:p>
    <w:p w14:paraId="27D8EB44" w14:textId="0336AF89" w:rsidR="00E25A4F" w:rsidRDefault="00E25A4F" w:rsidP="005A2B9C">
      <w:pPr>
        <w:ind w:left="5387"/>
        <w:rPr>
          <w:rFonts w:ascii="IBM Plex Sans" w:hAnsi="IBM Plex Sans"/>
          <w:sz w:val="32"/>
          <w:szCs w:val="32"/>
        </w:rPr>
      </w:pPr>
    </w:p>
    <w:p w14:paraId="1FAF637C" w14:textId="5DD097EF" w:rsidR="00E25A4F" w:rsidRDefault="00E25A4F" w:rsidP="005A2B9C">
      <w:pPr>
        <w:ind w:left="5387"/>
        <w:rPr>
          <w:rFonts w:ascii="IBM Plex Sans" w:hAnsi="IBM Plex Sans"/>
          <w:sz w:val="32"/>
          <w:szCs w:val="32"/>
        </w:rPr>
      </w:pPr>
    </w:p>
    <w:p w14:paraId="1AA7BA27" w14:textId="2661916E" w:rsidR="00E25A4F" w:rsidRDefault="00E25A4F" w:rsidP="00E25A4F">
      <w:pPr>
        <w:ind w:left="5387"/>
        <w:rPr>
          <w:rFonts w:ascii="IBM Plex Sans" w:hAnsi="IBM Plex Sans"/>
          <w:sz w:val="32"/>
          <w:szCs w:val="32"/>
        </w:rPr>
      </w:pPr>
      <w:r>
        <w:rPr>
          <w:rFonts w:ascii="IBM Plex Sans" w:hAnsi="IBM Plex Sans"/>
          <w:noProof/>
          <w:sz w:val="32"/>
          <w:szCs w:val="32"/>
        </w:rPr>
        <w:drawing>
          <wp:anchor distT="0" distB="0" distL="114300" distR="114300" simplePos="0" relativeHeight="251759616" behindDoc="0" locked="0" layoutInCell="1" allowOverlap="1" wp14:anchorId="3591305B" wp14:editId="04D58DFC">
            <wp:simplePos x="0" y="0"/>
            <wp:positionH relativeFrom="column">
              <wp:posOffset>45720</wp:posOffset>
            </wp:positionH>
            <wp:positionV relativeFrom="paragraph">
              <wp:posOffset>142240</wp:posOffset>
            </wp:positionV>
            <wp:extent cx="3413760" cy="256032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636141" w14:textId="613A7502" w:rsidR="0018508C" w:rsidRPr="00B6106B" w:rsidRDefault="0018508C" w:rsidP="00E25A4F">
      <w:pPr>
        <w:ind w:left="5387"/>
        <w:rPr>
          <w:rFonts w:ascii="IBM Plex Sans" w:hAnsi="IBM Plex Sans"/>
          <w:sz w:val="32"/>
          <w:szCs w:val="32"/>
        </w:rPr>
      </w:pPr>
      <w:r w:rsidRPr="00B6106B">
        <w:rPr>
          <w:rFonts w:ascii="IBM Plex Sans" w:hAnsi="IBM Plex Sans"/>
          <w:sz w:val="32"/>
          <w:szCs w:val="32"/>
        </w:rPr>
        <w:t>You will go inside the auditorium. There are lots of seats, which are all blue. It might be quite busy.</w:t>
      </w:r>
    </w:p>
    <w:p w14:paraId="7796CCE2" w14:textId="7E04FA41" w:rsidR="0018508C" w:rsidRPr="0030183B" w:rsidRDefault="0018508C" w:rsidP="005A2B9C">
      <w:pPr>
        <w:ind w:left="5387"/>
        <w:rPr>
          <w:rFonts w:ascii="IBM Plex Sans" w:hAnsi="IBM Plex Sans"/>
        </w:rPr>
      </w:pPr>
    </w:p>
    <w:p w14:paraId="6F3EE4DF" w14:textId="7BD955EB" w:rsidR="0018508C" w:rsidRPr="00B6106B" w:rsidRDefault="0018508C" w:rsidP="005A2B9C">
      <w:pPr>
        <w:ind w:left="5387"/>
        <w:rPr>
          <w:rFonts w:ascii="IBM Plex Sans" w:hAnsi="IBM Plex Sans"/>
          <w:sz w:val="32"/>
          <w:szCs w:val="32"/>
        </w:rPr>
      </w:pPr>
      <w:r w:rsidRPr="00B6106B">
        <w:rPr>
          <w:rFonts w:ascii="IBM Plex Sans" w:hAnsi="IBM Plex Sans"/>
          <w:sz w:val="32"/>
          <w:szCs w:val="32"/>
        </w:rPr>
        <w:t>Music may be playing, and you may know the music. You can sing, dance and clap along if you want to.</w:t>
      </w:r>
    </w:p>
    <w:p w14:paraId="797A2373" w14:textId="77777777" w:rsidR="00E25A4F" w:rsidRDefault="00E25A4F" w:rsidP="00FC37A6">
      <w:pPr>
        <w:ind w:left="5387"/>
        <w:rPr>
          <w:rFonts w:ascii="IBM Plex Sans" w:hAnsi="IBM Plex Sans"/>
          <w:sz w:val="32"/>
          <w:szCs w:val="32"/>
        </w:rPr>
      </w:pPr>
    </w:p>
    <w:p w14:paraId="4F44C227" w14:textId="51690600" w:rsidR="00E25A4F" w:rsidRDefault="00E25A4F" w:rsidP="005A2B9C">
      <w:pPr>
        <w:ind w:left="5387"/>
        <w:rPr>
          <w:rFonts w:ascii="IBM Plex Sans" w:hAnsi="IBM Plex Sans"/>
          <w:sz w:val="32"/>
          <w:szCs w:val="32"/>
        </w:rPr>
      </w:pPr>
    </w:p>
    <w:p w14:paraId="3783E3A3" w14:textId="12F3E8F6" w:rsidR="00E25A4F" w:rsidRDefault="00E25A4F" w:rsidP="005A2B9C">
      <w:pPr>
        <w:ind w:left="5387"/>
        <w:rPr>
          <w:rFonts w:ascii="IBM Plex Sans" w:hAnsi="IBM Plex Sans"/>
          <w:sz w:val="32"/>
          <w:szCs w:val="32"/>
        </w:rPr>
      </w:pPr>
    </w:p>
    <w:p w14:paraId="2BC719E8" w14:textId="77777777" w:rsidR="00E25A4F" w:rsidRDefault="00E25A4F" w:rsidP="005A2B9C">
      <w:pPr>
        <w:ind w:left="5387"/>
        <w:rPr>
          <w:rFonts w:ascii="IBM Plex Sans" w:hAnsi="IBM Plex Sans"/>
          <w:sz w:val="32"/>
          <w:szCs w:val="32"/>
        </w:rPr>
      </w:pPr>
    </w:p>
    <w:p w14:paraId="34BA27D6" w14:textId="0B075A34" w:rsidR="0025196F" w:rsidRPr="00B6106B" w:rsidRDefault="00E25A4F" w:rsidP="005A2B9C">
      <w:pPr>
        <w:ind w:left="5387"/>
        <w:rPr>
          <w:rFonts w:ascii="IBM Plex Sans" w:hAnsi="IBM Plex Sans"/>
          <w:sz w:val="32"/>
          <w:szCs w:val="32"/>
        </w:rPr>
      </w:pPr>
      <w:r>
        <w:rPr>
          <w:rFonts w:ascii="IBM Plex Sans" w:hAnsi="IBM Plex Sans"/>
          <w:noProof/>
          <w:sz w:val="32"/>
          <w:szCs w:val="32"/>
        </w:rPr>
        <w:lastRenderedPageBreak/>
        <w:drawing>
          <wp:anchor distT="0" distB="0" distL="114300" distR="114300" simplePos="0" relativeHeight="251755520" behindDoc="0" locked="0" layoutInCell="1" allowOverlap="1" wp14:anchorId="49FFC3A8" wp14:editId="76B66FA6">
            <wp:simplePos x="0" y="0"/>
            <wp:positionH relativeFrom="column">
              <wp:posOffset>30480</wp:posOffset>
            </wp:positionH>
            <wp:positionV relativeFrom="paragraph">
              <wp:posOffset>16510</wp:posOffset>
            </wp:positionV>
            <wp:extent cx="3467100" cy="2409825"/>
            <wp:effectExtent l="0" t="0" r="0" b="952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35"/>
                    <a:stretch/>
                  </pic:blipFill>
                  <pic:spPr bwMode="auto">
                    <a:xfrm>
                      <a:off x="0" y="0"/>
                      <a:ext cx="34671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08C" w:rsidRPr="00B6106B">
        <w:rPr>
          <w:rFonts w:ascii="IBM Plex Sans" w:hAnsi="IBM Plex Sans"/>
          <w:sz w:val="32"/>
          <w:szCs w:val="32"/>
        </w:rPr>
        <w:t>There is a letter and a number on your</w:t>
      </w:r>
      <w:r w:rsidR="00C16A79">
        <w:rPr>
          <w:rFonts w:ascii="IBM Plex Sans" w:hAnsi="IBM Plex Sans"/>
          <w:sz w:val="32"/>
          <w:szCs w:val="32"/>
        </w:rPr>
        <w:t xml:space="preserve"> paper ticket or e-ticket on mobile device</w:t>
      </w:r>
      <w:r w:rsidR="003B78E3">
        <w:rPr>
          <w:rFonts w:ascii="IBM Plex Sans" w:hAnsi="IBM Plex Sans"/>
          <w:sz w:val="32"/>
          <w:szCs w:val="32"/>
        </w:rPr>
        <w:t xml:space="preserve"> which tells you where you are sitting</w:t>
      </w:r>
      <w:r w:rsidR="00C16A79">
        <w:rPr>
          <w:rFonts w:ascii="IBM Plex Sans" w:hAnsi="IBM Plex Sans"/>
          <w:sz w:val="32"/>
          <w:szCs w:val="32"/>
        </w:rPr>
        <w:t>. You can ask a member of staff to help you find your seat.</w:t>
      </w:r>
    </w:p>
    <w:p w14:paraId="649704BF" w14:textId="40908A13" w:rsidR="00C47D89" w:rsidRPr="00B6106B" w:rsidRDefault="00C47D89" w:rsidP="005A2B9C">
      <w:pPr>
        <w:ind w:left="5387"/>
        <w:rPr>
          <w:rFonts w:ascii="IBM Plex Sans" w:hAnsi="IBM Plex Sans"/>
          <w:sz w:val="32"/>
          <w:szCs w:val="32"/>
        </w:rPr>
      </w:pPr>
    </w:p>
    <w:p w14:paraId="109E0295" w14:textId="1B1565B8" w:rsidR="005A2B9C" w:rsidRPr="00B6106B" w:rsidRDefault="005A2B9C" w:rsidP="005A2B9C">
      <w:pPr>
        <w:ind w:left="5387"/>
        <w:rPr>
          <w:rFonts w:ascii="IBM Plex Sans" w:hAnsi="IBM Plex Sans"/>
          <w:sz w:val="32"/>
          <w:szCs w:val="32"/>
        </w:rPr>
      </w:pPr>
    </w:p>
    <w:p w14:paraId="1080C324" w14:textId="77777777" w:rsidR="00512BAE" w:rsidRDefault="00512BAE" w:rsidP="00E25A4F">
      <w:pPr>
        <w:rPr>
          <w:rFonts w:ascii="IBM Plex Sans" w:hAnsi="IBM Plex Sans"/>
          <w:sz w:val="32"/>
          <w:szCs w:val="32"/>
        </w:rPr>
      </w:pPr>
    </w:p>
    <w:p w14:paraId="214C7828" w14:textId="77777777" w:rsidR="00512BAE" w:rsidRDefault="00512BAE" w:rsidP="00E25A4F">
      <w:pPr>
        <w:rPr>
          <w:rFonts w:ascii="IBM Plex Sans" w:hAnsi="IBM Plex Sans"/>
          <w:sz w:val="32"/>
          <w:szCs w:val="32"/>
        </w:rPr>
      </w:pPr>
    </w:p>
    <w:p w14:paraId="2B5031DF" w14:textId="77777777" w:rsidR="00512BAE" w:rsidRDefault="00512BAE" w:rsidP="00E25A4F">
      <w:pPr>
        <w:rPr>
          <w:rFonts w:ascii="IBM Plex Sans" w:hAnsi="IBM Plex Sans"/>
          <w:sz w:val="32"/>
          <w:szCs w:val="32"/>
        </w:rPr>
      </w:pPr>
    </w:p>
    <w:p w14:paraId="1BC22631" w14:textId="77777777" w:rsidR="00512BAE" w:rsidRDefault="00512BAE" w:rsidP="00E25A4F">
      <w:pPr>
        <w:rPr>
          <w:rFonts w:ascii="IBM Plex Sans" w:hAnsi="IBM Plex Sans"/>
          <w:sz w:val="32"/>
          <w:szCs w:val="32"/>
        </w:rPr>
      </w:pPr>
    </w:p>
    <w:p w14:paraId="60AACE8E" w14:textId="7B3E6DEA" w:rsidR="00E25A4F" w:rsidRPr="00B6106B" w:rsidRDefault="00512BAE" w:rsidP="00E25A4F">
      <w:pPr>
        <w:rPr>
          <w:rFonts w:ascii="IBM Plex Sans" w:hAnsi="IBM Plex Sans"/>
          <w:sz w:val="32"/>
          <w:szCs w:val="32"/>
        </w:rPr>
      </w:pPr>
      <w:r>
        <w:rPr>
          <w:rFonts w:ascii="IBM Plex Sans" w:hAnsi="IBM Plex Sans"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760640" behindDoc="0" locked="0" layoutInCell="1" allowOverlap="1" wp14:anchorId="2D0EA5A6" wp14:editId="334BD7D5">
            <wp:simplePos x="0" y="0"/>
            <wp:positionH relativeFrom="column">
              <wp:posOffset>137160</wp:posOffset>
            </wp:positionH>
            <wp:positionV relativeFrom="paragraph">
              <wp:posOffset>73660</wp:posOffset>
            </wp:positionV>
            <wp:extent cx="3406140" cy="2269490"/>
            <wp:effectExtent l="0" t="0" r="381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22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5A4F" w:rsidRPr="00B6106B">
        <w:rPr>
          <w:rFonts w:ascii="IBM Plex Sans" w:hAnsi="IBM Plex Sans"/>
          <w:sz w:val="32"/>
          <w:szCs w:val="32"/>
        </w:rPr>
        <w:t xml:space="preserve">The lights </w:t>
      </w:r>
      <w:proofErr w:type="gramStart"/>
      <w:r w:rsidR="00E25A4F" w:rsidRPr="00B6106B">
        <w:rPr>
          <w:rFonts w:ascii="IBM Plex Sans" w:hAnsi="IBM Plex Sans"/>
          <w:sz w:val="32"/>
          <w:szCs w:val="32"/>
        </w:rPr>
        <w:t>go</w:t>
      </w:r>
      <w:proofErr w:type="gramEnd"/>
      <w:r w:rsidR="00E25A4F" w:rsidRPr="00B6106B">
        <w:rPr>
          <w:rFonts w:ascii="IBM Plex Sans" w:hAnsi="IBM Plex Sans"/>
          <w:sz w:val="32"/>
          <w:szCs w:val="32"/>
        </w:rPr>
        <w:t xml:space="preserve"> darker at the start of the show. </w:t>
      </w:r>
    </w:p>
    <w:p w14:paraId="13C2FB40" w14:textId="758B4762" w:rsidR="00E25A4F" w:rsidRPr="0030183B" w:rsidRDefault="00E25A4F" w:rsidP="00E25A4F">
      <w:pPr>
        <w:ind w:left="5387"/>
        <w:rPr>
          <w:rFonts w:ascii="IBM Plex Sans" w:hAnsi="IBM Plex Sans"/>
          <w:szCs w:val="40"/>
        </w:rPr>
      </w:pPr>
    </w:p>
    <w:p w14:paraId="3A2D7BAD" w14:textId="793C9EC1" w:rsidR="00E25A4F" w:rsidRPr="00B6106B" w:rsidRDefault="00E25A4F" w:rsidP="00E25A4F">
      <w:pPr>
        <w:ind w:left="5387"/>
        <w:rPr>
          <w:rFonts w:ascii="IBM Plex Sans" w:hAnsi="IBM Plex Sans"/>
          <w:sz w:val="32"/>
          <w:szCs w:val="32"/>
        </w:rPr>
      </w:pPr>
      <w:r w:rsidRPr="00B6106B">
        <w:rPr>
          <w:rFonts w:ascii="IBM Plex Sans" w:hAnsi="IBM Plex Sans"/>
          <w:sz w:val="32"/>
          <w:szCs w:val="32"/>
        </w:rPr>
        <w:t>During the show, it is good to be quiet so that you can hear</w:t>
      </w:r>
      <w:r>
        <w:rPr>
          <w:rFonts w:ascii="IBM Plex Sans" w:hAnsi="IBM Plex Sans"/>
          <w:sz w:val="32"/>
          <w:szCs w:val="32"/>
        </w:rPr>
        <w:t xml:space="preserve"> </w:t>
      </w:r>
      <w:r w:rsidRPr="00B6106B">
        <w:rPr>
          <w:rFonts w:ascii="IBM Plex Sans" w:hAnsi="IBM Plex Sans"/>
          <w:sz w:val="32"/>
          <w:szCs w:val="32"/>
        </w:rPr>
        <w:t>everything.</w:t>
      </w:r>
    </w:p>
    <w:p w14:paraId="23ED8383" w14:textId="49E0F86A" w:rsidR="00E25A4F" w:rsidRDefault="00E25A4F" w:rsidP="00512BAE">
      <w:pPr>
        <w:rPr>
          <w:rFonts w:ascii="IBM Plex Sans" w:hAnsi="IBM Plex Sans"/>
          <w:sz w:val="32"/>
          <w:szCs w:val="32"/>
        </w:rPr>
      </w:pPr>
      <w:r w:rsidRPr="00B6106B">
        <w:rPr>
          <w:rFonts w:ascii="IBM Plex Sans" w:hAnsi="IBM Plex Sans"/>
          <w:sz w:val="32"/>
          <w:szCs w:val="32"/>
        </w:rPr>
        <w:t xml:space="preserve">If you would like to leave then you can go back into the foyer with a parent, </w:t>
      </w:r>
      <w:proofErr w:type="spellStart"/>
      <w:r w:rsidRPr="00B6106B">
        <w:rPr>
          <w:rFonts w:ascii="IBM Plex Sans" w:hAnsi="IBM Plex Sans"/>
          <w:sz w:val="32"/>
          <w:szCs w:val="32"/>
        </w:rPr>
        <w:t>carer</w:t>
      </w:r>
      <w:proofErr w:type="spellEnd"/>
      <w:r>
        <w:rPr>
          <w:rFonts w:ascii="IBM Plex Sans" w:hAnsi="IBM Plex Sans"/>
          <w:sz w:val="32"/>
          <w:szCs w:val="32"/>
        </w:rPr>
        <w:t>,</w:t>
      </w:r>
      <w:r w:rsidRPr="00B6106B">
        <w:rPr>
          <w:rFonts w:ascii="IBM Plex Sans" w:hAnsi="IBM Plex Sans"/>
          <w:sz w:val="32"/>
          <w:szCs w:val="32"/>
        </w:rPr>
        <w:t xml:space="preserve"> or adult</w:t>
      </w:r>
      <w:r>
        <w:rPr>
          <w:rFonts w:ascii="IBM Plex Sans" w:hAnsi="IBM Plex Sans"/>
          <w:sz w:val="32"/>
          <w:szCs w:val="32"/>
        </w:rPr>
        <w:t xml:space="preserve"> </w:t>
      </w:r>
      <w:r w:rsidRPr="00B6106B">
        <w:rPr>
          <w:rFonts w:ascii="IBM Plex Sans" w:hAnsi="IBM Plex Sans"/>
          <w:sz w:val="32"/>
          <w:szCs w:val="32"/>
        </w:rPr>
        <w:t>accompanying you.</w:t>
      </w:r>
    </w:p>
    <w:p w14:paraId="3A2C81D4" w14:textId="03315092" w:rsidR="00E25A4F" w:rsidRDefault="00E25A4F" w:rsidP="00E25A4F">
      <w:pPr>
        <w:ind w:left="5387"/>
        <w:rPr>
          <w:rFonts w:ascii="IBM Plex Sans" w:hAnsi="IBM Plex Sans"/>
          <w:sz w:val="32"/>
          <w:szCs w:val="32"/>
        </w:rPr>
      </w:pPr>
    </w:p>
    <w:p w14:paraId="651B2D61" w14:textId="1748EE68" w:rsidR="00512BAE" w:rsidRDefault="00512BAE" w:rsidP="00E25A4F">
      <w:pPr>
        <w:ind w:left="5387"/>
        <w:rPr>
          <w:rFonts w:ascii="IBM Plex Sans" w:hAnsi="IBM Plex Sans"/>
          <w:sz w:val="32"/>
          <w:szCs w:val="32"/>
        </w:rPr>
      </w:pPr>
      <w:r>
        <w:rPr>
          <w:rFonts w:ascii="IBM Plex Sans" w:hAnsi="IBM Plex Sans"/>
          <w:noProof/>
          <w:color w:val="FFFFFF"/>
          <w:sz w:val="32"/>
          <w:szCs w:val="32"/>
        </w:rPr>
        <w:drawing>
          <wp:anchor distT="0" distB="0" distL="114300" distR="114300" simplePos="0" relativeHeight="251757568" behindDoc="0" locked="0" layoutInCell="1" allowOverlap="1" wp14:anchorId="2D63BE81" wp14:editId="4B4D5234">
            <wp:simplePos x="0" y="0"/>
            <wp:positionH relativeFrom="column">
              <wp:posOffset>137160</wp:posOffset>
            </wp:positionH>
            <wp:positionV relativeFrom="paragraph">
              <wp:posOffset>266700</wp:posOffset>
            </wp:positionV>
            <wp:extent cx="3406140" cy="2270125"/>
            <wp:effectExtent l="0" t="0" r="381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22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8D0C3F" w14:textId="06E4EC46" w:rsidR="00C47D89" w:rsidRPr="00B6106B" w:rsidRDefault="001F06DE" w:rsidP="00E25A4F">
      <w:pPr>
        <w:ind w:left="5387"/>
        <w:rPr>
          <w:rFonts w:ascii="IBM Plex Sans" w:hAnsi="IBM Plex Sans"/>
          <w:sz w:val="32"/>
          <w:szCs w:val="32"/>
        </w:rPr>
      </w:pPr>
      <w:r w:rsidRPr="00B6106B">
        <w:rPr>
          <w:rFonts w:ascii="IBM Plex Sans" w:hAnsi="IBM Plex Sans"/>
          <w:sz w:val="32"/>
          <w:szCs w:val="32"/>
        </w:rPr>
        <w:t>D</w:t>
      </w:r>
      <w:r w:rsidR="00C47D89" w:rsidRPr="00B6106B">
        <w:rPr>
          <w:rFonts w:ascii="IBM Plex Sans" w:hAnsi="IBM Plex Sans"/>
          <w:sz w:val="32"/>
          <w:szCs w:val="32"/>
        </w:rPr>
        <w:t>uring the show there may be singing, shouting</w:t>
      </w:r>
      <w:r w:rsidR="00C22FB3">
        <w:rPr>
          <w:rFonts w:ascii="IBM Plex Sans" w:hAnsi="IBM Plex Sans"/>
          <w:sz w:val="32"/>
          <w:szCs w:val="32"/>
        </w:rPr>
        <w:t>,</w:t>
      </w:r>
      <w:r w:rsidR="00C47D89" w:rsidRPr="00B6106B">
        <w:rPr>
          <w:rFonts w:ascii="IBM Plex Sans" w:hAnsi="IBM Plex Sans"/>
          <w:sz w:val="32"/>
          <w:szCs w:val="32"/>
        </w:rPr>
        <w:t xml:space="preserve"> and dancing. Sometimes it might be loud. You can cover your ears if you want to. You may hear songs that you know</w:t>
      </w:r>
      <w:r w:rsidRPr="00B6106B">
        <w:rPr>
          <w:rFonts w:ascii="IBM Plex Sans" w:hAnsi="IBM Plex Sans"/>
          <w:sz w:val="32"/>
          <w:szCs w:val="32"/>
        </w:rPr>
        <w:t>, and you might feel happy or sad. It is okay to laugh or cry if you feel like it.</w:t>
      </w:r>
    </w:p>
    <w:p w14:paraId="3BAD719A" w14:textId="2927ED0F" w:rsidR="00E25A4F" w:rsidRDefault="00E25A4F" w:rsidP="00C37D3E">
      <w:pPr>
        <w:ind w:left="5387"/>
        <w:rPr>
          <w:rFonts w:ascii="IBM Plex Sans" w:hAnsi="IBM Plex Sans"/>
          <w:sz w:val="32"/>
          <w:szCs w:val="32"/>
        </w:rPr>
      </w:pPr>
    </w:p>
    <w:p w14:paraId="65449BBF" w14:textId="4C4E4564" w:rsidR="00E25A4F" w:rsidRDefault="00E25A4F" w:rsidP="00C37D3E">
      <w:pPr>
        <w:ind w:left="5387"/>
        <w:rPr>
          <w:rFonts w:ascii="IBM Plex Sans" w:hAnsi="IBM Plex Sans"/>
          <w:sz w:val="32"/>
          <w:szCs w:val="32"/>
        </w:rPr>
      </w:pPr>
    </w:p>
    <w:p w14:paraId="31149229" w14:textId="7BBE142A" w:rsidR="0025196F" w:rsidRPr="00B6106B" w:rsidRDefault="00E25A4F" w:rsidP="00E25A4F">
      <w:pPr>
        <w:ind w:left="5387"/>
        <w:rPr>
          <w:rFonts w:ascii="IBM Plex Sans" w:hAnsi="IBM Plex Sans"/>
          <w:sz w:val="32"/>
          <w:szCs w:val="32"/>
        </w:rPr>
      </w:pPr>
      <w:r w:rsidRPr="00B6106B">
        <w:rPr>
          <w:rFonts w:ascii="IBM Plex Sans" w:hAnsi="IBM Plex Sans"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726848" behindDoc="1" locked="0" layoutInCell="1" allowOverlap="1" wp14:anchorId="735DC5CC" wp14:editId="6C412F26">
            <wp:simplePos x="0" y="0"/>
            <wp:positionH relativeFrom="margin">
              <wp:posOffset>160020</wp:posOffset>
            </wp:positionH>
            <wp:positionV relativeFrom="paragraph">
              <wp:posOffset>17780</wp:posOffset>
            </wp:positionV>
            <wp:extent cx="3383280" cy="2255520"/>
            <wp:effectExtent l="0" t="0" r="7620" b="0"/>
            <wp:wrapTight wrapText="bothSides">
              <wp:wrapPolygon edited="0">
                <wp:start x="0" y="0"/>
                <wp:lineTo x="0" y="21345"/>
                <wp:lineTo x="21527" y="21345"/>
                <wp:lineTo x="21527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lls Left Row P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96F" w:rsidRPr="00B6106B">
        <w:rPr>
          <w:rFonts w:ascii="IBM Plex Sans" w:hAnsi="IBM Plex Sans"/>
          <w:sz w:val="32"/>
          <w:szCs w:val="32"/>
        </w:rPr>
        <w:t>There may be a</w:t>
      </w:r>
      <w:r w:rsidR="001F06DE" w:rsidRPr="00B6106B">
        <w:rPr>
          <w:rFonts w:ascii="IBM Plex Sans" w:hAnsi="IBM Plex Sans"/>
          <w:sz w:val="32"/>
          <w:szCs w:val="32"/>
        </w:rPr>
        <w:t xml:space="preserve"> brief</w:t>
      </w:r>
      <w:r w:rsidR="0025196F" w:rsidRPr="00B6106B">
        <w:rPr>
          <w:rFonts w:ascii="IBM Plex Sans" w:hAnsi="IBM Plex Sans"/>
          <w:sz w:val="32"/>
          <w:szCs w:val="32"/>
        </w:rPr>
        <w:t xml:space="preserve"> break during the show.</w:t>
      </w:r>
      <w:r w:rsidR="001F06DE" w:rsidRPr="00B6106B">
        <w:rPr>
          <w:rFonts w:ascii="IBM Plex Sans" w:hAnsi="IBM Plex Sans"/>
          <w:sz w:val="32"/>
          <w:szCs w:val="32"/>
        </w:rPr>
        <w:t xml:space="preserve"> </w:t>
      </w:r>
      <w:r w:rsidR="0025196F" w:rsidRPr="00B6106B">
        <w:rPr>
          <w:rFonts w:ascii="IBM Plex Sans" w:hAnsi="IBM Plex Sans"/>
          <w:sz w:val="32"/>
          <w:szCs w:val="32"/>
        </w:rPr>
        <w:t>This is when the show will stop, and you can go to the toilet or have a drink if you want to.</w:t>
      </w:r>
    </w:p>
    <w:p w14:paraId="7D37ECD9" w14:textId="786826E3" w:rsidR="0025196F" w:rsidRPr="00C37D3E" w:rsidRDefault="0025196F" w:rsidP="005A2B9C">
      <w:pPr>
        <w:ind w:left="5387"/>
        <w:rPr>
          <w:rFonts w:ascii="IBM Plex Sans" w:hAnsi="IBM Plex Sans"/>
          <w:szCs w:val="40"/>
        </w:rPr>
      </w:pPr>
    </w:p>
    <w:p w14:paraId="65863A1A" w14:textId="44A49DFA" w:rsidR="005A2B9C" w:rsidRPr="00B6106B" w:rsidRDefault="005A2B9C" w:rsidP="005A2B9C">
      <w:pPr>
        <w:ind w:left="5387"/>
        <w:rPr>
          <w:rFonts w:ascii="IBM Plex Sans" w:hAnsi="IBM Plex Sans"/>
          <w:sz w:val="20"/>
          <w:szCs w:val="32"/>
        </w:rPr>
      </w:pPr>
      <w:r w:rsidRPr="00B6106B">
        <w:rPr>
          <w:rFonts w:ascii="IBM Plex Sans" w:hAnsi="IBM Plex Sans"/>
          <w:sz w:val="32"/>
          <w:szCs w:val="32"/>
        </w:rPr>
        <w:t>People might start clapping – you can join in if you like. It tells</w:t>
      </w:r>
      <w:r w:rsidR="00C37D3E">
        <w:rPr>
          <w:rFonts w:ascii="IBM Plex Sans" w:hAnsi="IBM Plex Sans"/>
          <w:sz w:val="32"/>
          <w:szCs w:val="32"/>
        </w:rPr>
        <w:t xml:space="preserve"> </w:t>
      </w:r>
      <w:r w:rsidRPr="00B6106B">
        <w:rPr>
          <w:rFonts w:ascii="IBM Plex Sans" w:hAnsi="IBM Plex Sans"/>
          <w:sz w:val="32"/>
          <w:szCs w:val="32"/>
        </w:rPr>
        <w:t>everyone that you are enjoying the show.</w:t>
      </w:r>
      <w:r w:rsidRPr="00B6106B">
        <w:rPr>
          <w:rFonts w:ascii="IBM Plex Sans" w:hAnsi="IBM Plex Sans"/>
          <w:sz w:val="32"/>
          <w:szCs w:val="32"/>
        </w:rPr>
        <w:br/>
      </w:r>
    </w:p>
    <w:p w14:paraId="524F0ADA" w14:textId="43F2DCC1" w:rsidR="00C37D3E" w:rsidRDefault="001F06DE" w:rsidP="005A2B9C">
      <w:pPr>
        <w:ind w:left="5387"/>
        <w:rPr>
          <w:rFonts w:ascii="IBM Plex Sans" w:hAnsi="IBM Plex Sans"/>
          <w:sz w:val="32"/>
          <w:szCs w:val="32"/>
        </w:rPr>
      </w:pPr>
      <w:r w:rsidRPr="00B6106B">
        <w:rPr>
          <w:rFonts w:ascii="IBM Plex Sans" w:hAnsi="IBM Plex Sans"/>
          <w:sz w:val="32"/>
          <w:szCs w:val="32"/>
        </w:rPr>
        <w:br/>
      </w:r>
    </w:p>
    <w:p w14:paraId="2D4A8FFE" w14:textId="74ABCBAC" w:rsidR="00C37D3E" w:rsidRDefault="00C37D3E" w:rsidP="005A2B9C">
      <w:pPr>
        <w:ind w:left="5387"/>
        <w:rPr>
          <w:rFonts w:ascii="IBM Plex Sans" w:hAnsi="IBM Plex Sans"/>
          <w:sz w:val="32"/>
          <w:szCs w:val="32"/>
        </w:rPr>
      </w:pPr>
    </w:p>
    <w:p w14:paraId="57AE701A" w14:textId="07774EDB" w:rsidR="00C37D3E" w:rsidRDefault="00C37D3E" w:rsidP="005A2B9C">
      <w:pPr>
        <w:ind w:left="5387"/>
        <w:rPr>
          <w:rFonts w:ascii="IBM Plex Sans" w:hAnsi="IBM Plex Sans"/>
          <w:sz w:val="32"/>
          <w:szCs w:val="32"/>
        </w:rPr>
      </w:pPr>
    </w:p>
    <w:p w14:paraId="696FE404" w14:textId="1C547A47" w:rsidR="0025196F" w:rsidRPr="00B6106B" w:rsidRDefault="003C2EE7" w:rsidP="003C2EE7">
      <w:pPr>
        <w:ind w:left="5387"/>
        <w:rPr>
          <w:rFonts w:ascii="IBM Plex Sans" w:hAnsi="IBM Plex Sans"/>
          <w:sz w:val="32"/>
          <w:szCs w:val="32"/>
        </w:rPr>
      </w:pPr>
      <w:r w:rsidRPr="00B6106B">
        <w:rPr>
          <w:rFonts w:ascii="IBM Plex Sans" w:hAnsi="IBM Plex Sans"/>
          <w:noProof/>
          <w:color w:val="FFFFFF"/>
          <w:sz w:val="32"/>
          <w:szCs w:val="32"/>
          <w:lang w:val="en-GB" w:eastAsia="en-GB"/>
        </w:rPr>
        <w:drawing>
          <wp:anchor distT="0" distB="0" distL="114300" distR="114300" simplePos="0" relativeHeight="251739136" behindDoc="1" locked="0" layoutInCell="1" allowOverlap="1" wp14:anchorId="3B2B0B80" wp14:editId="09580838">
            <wp:simplePos x="0" y="0"/>
            <wp:positionH relativeFrom="margin">
              <wp:posOffset>160020</wp:posOffset>
            </wp:positionH>
            <wp:positionV relativeFrom="paragraph">
              <wp:posOffset>5080</wp:posOffset>
            </wp:positionV>
            <wp:extent cx="3429000" cy="2571750"/>
            <wp:effectExtent l="0" t="0" r="0" b="0"/>
            <wp:wrapTight wrapText="bothSides">
              <wp:wrapPolygon edited="0">
                <wp:start x="0" y="0"/>
                <wp:lineTo x="0" y="21440"/>
                <wp:lineTo x="21480" y="21440"/>
                <wp:lineTo x="21480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000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06DE" w:rsidRPr="00B6106B">
        <w:rPr>
          <w:rFonts w:ascii="IBM Plex Sans" w:hAnsi="IBM Plex Sans"/>
          <w:sz w:val="32"/>
          <w:szCs w:val="32"/>
        </w:rPr>
        <w:t xml:space="preserve">The show </w:t>
      </w:r>
      <w:r w:rsidR="00742005">
        <w:rPr>
          <w:rFonts w:ascii="IBM Plex Sans" w:hAnsi="IBM Plex Sans"/>
          <w:sz w:val="32"/>
          <w:szCs w:val="32"/>
        </w:rPr>
        <w:t>will</w:t>
      </w:r>
      <w:r w:rsidR="001F06DE" w:rsidRPr="00B6106B">
        <w:rPr>
          <w:rFonts w:ascii="IBM Plex Sans" w:hAnsi="IBM Plex Sans"/>
          <w:sz w:val="32"/>
          <w:szCs w:val="32"/>
        </w:rPr>
        <w:t xml:space="preserve"> then start again, and the lights will go dark again.</w:t>
      </w:r>
    </w:p>
    <w:p w14:paraId="048B4EDD" w14:textId="593DDAF5" w:rsidR="001F06DE" w:rsidRPr="00B6106B" w:rsidRDefault="001F06DE" w:rsidP="005A2B9C">
      <w:pPr>
        <w:ind w:left="5387"/>
        <w:rPr>
          <w:rFonts w:ascii="IBM Plex Sans" w:hAnsi="IBM Plex Sans"/>
          <w:szCs w:val="32"/>
        </w:rPr>
      </w:pPr>
    </w:p>
    <w:p w14:paraId="6F5D2CDA" w14:textId="00CFAA00" w:rsidR="00FA3A57" w:rsidRPr="00B6106B" w:rsidRDefault="001F06DE" w:rsidP="005A2B9C">
      <w:pPr>
        <w:ind w:left="5387"/>
        <w:rPr>
          <w:rFonts w:ascii="IBM Plex Sans" w:hAnsi="IBM Plex Sans"/>
          <w:sz w:val="32"/>
          <w:szCs w:val="32"/>
        </w:rPr>
      </w:pPr>
      <w:proofErr w:type="spellStart"/>
      <w:r w:rsidRPr="00B6106B">
        <w:rPr>
          <w:rFonts w:ascii="IBM Plex Sans" w:hAnsi="IBM Plex Sans"/>
          <w:sz w:val="32"/>
          <w:szCs w:val="32"/>
        </w:rPr>
        <w:t>Some time</w:t>
      </w:r>
      <w:proofErr w:type="spellEnd"/>
      <w:r w:rsidRPr="00B6106B">
        <w:rPr>
          <w:rFonts w:ascii="IBM Plex Sans" w:hAnsi="IBM Plex Sans"/>
          <w:sz w:val="32"/>
          <w:szCs w:val="32"/>
        </w:rPr>
        <w:t xml:space="preserve"> later, a</w:t>
      </w:r>
      <w:r w:rsidR="0025196F" w:rsidRPr="00B6106B">
        <w:rPr>
          <w:rFonts w:ascii="IBM Plex Sans" w:hAnsi="IBM Plex Sans"/>
          <w:sz w:val="32"/>
          <w:szCs w:val="32"/>
        </w:rPr>
        <w:t>t the end of the show, the performers on stage may bow.</w:t>
      </w:r>
    </w:p>
    <w:p w14:paraId="648EACB7" w14:textId="278F04D7" w:rsidR="0025196F" w:rsidRPr="00C37D3E" w:rsidRDefault="0025196F" w:rsidP="005A2B9C">
      <w:pPr>
        <w:ind w:left="5387"/>
        <w:rPr>
          <w:rFonts w:ascii="IBM Plex Sans" w:hAnsi="IBM Plex Sans"/>
          <w:szCs w:val="40"/>
        </w:rPr>
      </w:pPr>
    </w:p>
    <w:p w14:paraId="5084DCB2" w14:textId="44C34CE1" w:rsidR="0025196F" w:rsidRPr="00B6106B" w:rsidRDefault="0025196F" w:rsidP="00C37D3E">
      <w:pPr>
        <w:ind w:left="5760"/>
        <w:rPr>
          <w:rFonts w:ascii="IBM Plex Sans" w:hAnsi="IBM Plex Sans"/>
          <w:sz w:val="32"/>
          <w:szCs w:val="32"/>
        </w:rPr>
      </w:pPr>
      <w:r w:rsidRPr="00B6106B">
        <w:rPr>
          <w:rFonts w:ascii="IBM Plex Sans" w:hAnsi="IBM Plex Sans"/>
          <w:sz w:val="32"/>
          <w:szCs w:val="32"/>
        </w:rPr>
        <w:t>You can clap again to show how much you enjoyed the show. Other people will be clapping – it may be</w:t>
      </w:r>
      <w:r w:rsidR="00C37D3E">
        <w:rPr>
          <w:rFonts w:ascii="IBM Plex Sans" w:hAnsi="IBM Plex Sans"/>
          <w:sz w:val="32"/>
          <w:szCs w:val="32"/>
        </w:rPr>
        <w:t xml:space="preserve"> </w:t>
      </w:r>
      <w:r w:rsidRPr="00B6106B">
        <w:rPr>
          <w:rFonts w:ascii="IBM Plex Sans" w:hAnsi="IBM Plex Sans"/>
          <w:sz w:val="32"/>
          <w:szCs w:val="32"/>
        </w:rPr>
        <w:t>loud.</w:t>
      </w:r>
      <w:r w:rsidR="001F06DE" w:rsidRPr="00B6106B">
        <w:rPr>
          <w:rFonts w:ascii="IBM Plex Sans" w:hAnsi="IBM Plex Sans"/>
          <w:sz w:val="32"/>
          <w:szCs w:val="32"/>
        </w:rPr>
        <w:t xml:space="preserve"> </w:t>
      </w:r>
      <w:r w:rsidRPr="00B6106B">
        <w:rPr>
          <w:rFonts w:ascii="IBM Plex Sans" w:hAnsi="IBM Plex Sans"/>
          <w:sz w:val="32"/>
          <w:szCs w:val="32"/>
        </w:rPr>
        <w:t>The lights will ge</w:t>
      </w:r>
      <w:r w:rsidR="00C37D3E">
        <w:rPr>
          <w:rFonts w:ascii="IBM Plex Sans" w:hAnsi="IBM Plex Sans"/>
          <w:sz w:val="32"/>
          <w:szCs w:val="32"/>
        </w:rPr>
        <w:t xml:space="preserve">t </w:t>
      </w:r>
      <w:r w:rsidRPr="00B6106B">
        <w:rPr>
          <w:rFonts w:ascii="IBM Plex Sans" w:hAnsi="IBM Plex Sans"/>
          <w:sz w:val="32"/>
          <w:szCs w:val="32"/>
        </w:rPr>
        <w:t>brighter again.</w:t>
      </w:r>
    </w:p>
    <w:p w14:paraId="141367F1" w14:textId="088DA9FC" w:rsidR="0025196F" w:rsidRPr="00B6106B" w:rsidRDefault="00697E49" w:rsidP="005A2B9C">
      <w:pPr>
        <w:ind w:left="5387"/>
        <w:rPr>
          <w:rFonts w:ascii="IBM Plex Sans" w:hAnsi="IBM Plex Sans"/>
          <w:sz w:val="32"/>
          <w:szCs w:val="32"/>
        </w:rPr>
      </w:pPr>
      <w:r>
        <w:rPr>
          <w:rFonts w:ascii="IBM Plex Sans" w:hAnsi="IBM Plex Sans"/>
          <w:noProof/>
          <w:sz w:val="32"/>
          <w:szCs w:val="32"/>
        </w:rPr>
        <w:lastRenderedPageBreak/>
        <w:drawing>
          <wp:anchor distT="0" distB="0" distL="114300" distR="114300" simplePos="0" relativeHeight="251756544" behindDoc="0" locked="0" layoutInCell="1" allowOverlap="1" wp14:anchorId="586587B3" wp14:editId="26A5CC51">
            <wp:simplePos x="0" y="0"/>
            <wp:positionH relativeFrom="column">
              <wp:posOffset>152400</wp:posOffset>
            </wp:positionH>
            <wp:positionV relativeFrom="paragraph">
              <wp:posOffset>266700</wp:posOffset>
            </wp:positionV>
            <wp:extent cx="3360420" cy="2517775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8742C5" w14:textId="255D54DF" w:rsidR="00F461BF" w:rsidRPr="00B6106B" w:rsidRDefault="00F461BF" w:rsidP="00697E49">
      <w:pPr>
        <w:ind w:left="5387"/>
        <w:rPr>
          <w:rFonts w:ascii="IBM Plex Sans" w:hAnsi="IBM Plex Sans"/>
          <w:sz w:val="32"/>
          <w:szCs w:val="32"/>
        </w:rPr>
      </w:pPr>
      <w:r w:rsidRPr="00B6106B">
        <w:rPr>
          <w:rFonts w:ascii="IBM Plex Sans" w:hAnsi="IBM Plex Sans"/>
          <w:sz w:val="32"/>
          <w:szCs w:val="32"/>
        </w:rPr>
        <w:t>Everyone leaves at the end of the show.</w:t>
      </w:r>
    </w:p>
    <w:p w14:paraId="2B195E94" w14:textId="00F68035" w:rsidR="00F461BF" w:rsidRPr="00B6106B" w:rsidRDefault="00F461BF" w:rsidP="005A2B9C">
      <w:pPr>
        <w:ind w:left="5387"/>
        <w:rPr>
          <w:rFonts w:ascii="IBM Plex Sans" w:hAnsi="IBM Plex Sans"/>
          <w:szCs w:val="32"/>
        </w:rPr>
      </w:pPr>
    </w:p>
    <w:p w14:paraId="074E1389" w14:textId="41146A32" w:rsidR="00F461BF" w:rsidRPr="00B6106B" w:rsidRDefault="00F461BF" w:rsidP="005A2B9C">
      <w:pPr>
        <w:ind w:left="5387"/>
        <w:rPr>
          <w:rFonts w:ascii="IBM Plex Sans" w:hAnsi="IBM Plex Sans"/>
          <w:sz w:val="32"/>
          <w:szCs w:val="32"/>
        </w:rPr>
      </w:pPr>
      <w:r w:rsidRPr="00B6106B">
        <w:rPr>
          <w:rFonts w:ascii="IBM Plex Sans" w:hAnsi="IBM Plex Sans"/>
          <w:sz w:val="32"/>
          <w:szCs w:val="32"/>
        </w:rPr>
        <w:t>You can</w:t>
      </w:r>
      <w:r w:rsidR="001F06DE" w:rsidRPr="00B6106B">
        <w:rPr>
          <w:rFonts w:ascii="IBM Plex Sans" w:hAnsi="IBM Plex Sans"/>
          <w:sz w:val="32"/>
          <w:szCs w:val="32"/>
        </w:rPr>
        <w:t xml:space="preserve"> make a visit </w:t>
      </w:r>
      <w:r w:rsidRPr="00B6106B">
        <w:rPr>
          <w:rFonts w:ascii="IBM Plex Sans" w:hAnsi="IBM Plex Sans"/>
          <w:sz w:val="32"/>
          <w:szCs w:val="32"/>
        </w:rPr>
        <w:t>to the toilet if you want to.</w:t>
      </w:r>
    </w:p>
    <w:p w14:paraId="595011FC" w14:textId="77777777" w:rsidR="00F461BF" w:rsidRPr="00C22FB3" w:rsidRDefault="00F461BF" w:rsidP="005A2B9C">
      <w:pPr>
        <w:ind w:left="5387"/>
        <w:rPr>
          <w:rFonts w:ascii="IBM Plex Sans" w:hAnsi="IBM Plex Sans"/>
        </w:rPr>
      </w:pPr>
    </w:p>
    <w:p w14:paraId="6FCED89F" w14:textId="77777777" w:rsidR="00427A51" w:rsidRPr="00B6106B" w:rsidRDefault="00F461BF" w:rsidP="005A2B9C">
      <w:pPr>
        <w:ind w:left="5387"/>
        <w:rPr>
          <w:rFonts w:ascii="IBM Plex Sans" w:hAnsi="IBM Plex Sans"/>
          <w:sz w:val="32"/>
          <w:szCs w:val="32"/>
        </w:rPr>
      </w:pPr>
      <w:r w:rsidRPr="00B6106B">
        <w:rPr>
          <w:rFonts w:ascii="IBM Plex Sans" w:hAnsi="IBM Plex Sans"/>
          <w:sz w:val="32"/>
          <w:szCs w:val="32"/>
        </w:rPr>
        <w:t xml:space="preserve">The foyer will be busy and there may be a lot of noise. </w:t>
      </w:r>
      <w:r w:rsidR="00427A51" w:rsidRPr="00B6106B">
        <w:rPr>
          <w:rFonts w:ascii="IBM Plex Sans" w:hAnsi="IBM Plex Sans"/>
          <w:sz w:val="32"/>
          <w:szCs w:val="32"/>
        </w:rPr>
        <w:t>You can put your hands over your ears.</w:t>
      </w:r>
    </w:p>
    <w:p w14:paraId="6D593110" w14:textId="77777777" w:rsidR="00F461BF" w:rsidRPr="00C47D89" w:rsidRDefault="00F461BF" w:rsidP="00C47D89">
      <w:pPr>
        <w:ind w:left="-720" w:right="-900" w:firstLine="720"/>
        <w:rPr>
          <w:rFonts w:ascii="IBM Plex Sans" w:hAnsi="IBM Plex Sans"/>
          <w:sz w:val="32"/>
          <w:szCs w:val="32"/>
        </w:rPr>
      </w:pPr>
    </w:p>
    <w:p w14:paraId="6E77F615" w14:textId="1BBABDE4" w:rsidR="00C37D3E" w:rsidRDefault="00C37D3E" w:rsidP="007E49ED">
      <w:pPr>
        <w:jc w:val="center"/>
        <w:rPr>
          <w:rFonts w:ascii="Euclid Flex Bold" w:hAnsi="Euclid Flex Bold"/>
          <w:b/>
          <w:color w:val="2F1844"/>
          <w:sz w:val="44"/>
          <w:szCs w:val="30"/>
        </w:rPr>
      </w:pPr>
    </w:p>
    <w:p w14:paraId="66139BAF" w14:textId="194869D5" w:rsidR="003C2EE7" w:rsidRDefault="003C2EE7" w:rsidP="007E49ED">
      <w:pPr>
        <w:jc w:val="center"/>
        <w:rPr>
          <w:rFonts w:ascii="Euclid Flex Bold" w:hAnsi="Euclid Flex Bold"/>
          <w:b/>
          <w:color w:val="2F1844"/>
          <w:sz w:val="44"/>
          <w:szCs w:val="30"/>
        </w:rPr>
      </w:pPr>
    </w:p>
    <w:p w14:paraId="0A10E161" w14:textId="77777777" w:rsidR="003C2EE7" w:rsidRDefault="003C2EE7" w:rsidP="007E49ED">
      <w:pPr>
        <w:jc w:val="center"/>
        <w:rPr>
          <w:rFonts w:ascii="Euclid Flex Bold" w:hAnsi="Euclid Flex Bold"/>
          <w:b/>
          <w:color w:val="2F1844"/>
          <w:sz w:val="44"/>
          <w:szCs w:val="30"/>
        </w:rPr>
      </w:pPr>
    </w:p>
    <w:p w14:paraId="79910E22" w14:textId="7B2FA91F" w:rsidR="007E49ED" w:rsidRPr="00286660" w:rsidRDefault="007E49ED" w:rsidP="007E49ED">
      <w:pPr>
        <w:jc w:val="center"/>
        <w:rPr>
          <w:rFonts w:ascii="Euclid Flex Bold" w:hAnsi="Euclid Flex Bold"/>
          <w:b/>
          <w:color w:val="2F1844"/>
          <w:sz w:val="44"/>
          <w:szCs w:val="30"/>
        </w:rPr>
      </w:pPr>
      <w:r w:rsidRPr="00286660">
        <w:rPr>
          <w:rFonts w:ascii="Euclid Flex Bold" w:hAnsi="Euclid Flex Bold"/>
          <w:b/>
          <w:color w:val="2F1844"/>
          <w:sz w:val="44"/>
          <w:szCs w:val="30"/>
        </w:rPr>
        <w:t xml:space="preserve">Thank you for visiting The </w:t>
      </w:r>
      <w:r>
        <w:rPr>
          <w:rFonts w:ascii="Euclid Flex Bold" w:hAnsi="Euclid Flex Bold"/>
          <w:b/>
          <w:color w:val="2F1844"/>
          <w:sz w:val="44"/>
          <w:szCs w:val="30"/>
        </w:rPr>
        <w:t>Anvil</w:t>
      </w:r>
    </w:p>
    <w:p w14:paraId="4CD81680" w14:textId="77777777" w:rsidR="007E49ED" w:rsidRPr="00697E49" w:rsidRDefault="007E49ED" w:rsidP="00C47D89">
      <w:pPr>
        <w:ind w:left="-720" w:right="-900" w:firstLine="720"/>
        <w:rPr>
          <w:rFonts w:ascii="IBM Plex Sans" w:hAnsi="IBM Plex Sans"/>
          <w:sz w:val="20"/>
        </w:rPr>
      </w:pPr>
    </w:p>
    <w:p w14:paraId="18E418ED" w14:textId="60DA1FFE" w:rsidR="005A2B9C" w:rsidRPr="00C47D89" w:rsidRDefault="005A2B9C" w:rsidP="005A2B9C">
      <w:pPr>
        <w:rPr>
          <w:rFonts w:ascii="IBM Plex Sans" w:hAnsi="IBM Plex Sans"/>
          <w:sz w:val="32"/>
          <w:szCs w:val="32"/>
        </w:rPr>
      </w:pPr>
      <w:r w:rsidRPr="00C47D89">
        <w:rPr>
          <w:rFonts w:ascii="IBM Plex Sans" w:hAnsi="IBM Plex Sans"/>
          <w:sz w:val="32"/>
          <w:szCs w:val="32"/>
        </w:rPr>
        <w:t>We hope you had fun at The Anvil!</w:t>
      </w:r>
      <w:r w:rsidR="0042362E">
        <w:rPr>
          <w:rFonts w:ascii="IBM Plex Sans" w:hAnsi="IBM Plex Sans"/>
          <w:sz w:val="32"/>
          <w:szCs w:val="32"/>
        </w:rPr>
        <w:t xml:space="preserve"> </w:t>
      </w:r>
      <w:r w:rsidRPr="00C47D89">
        <w:rPr>
          <w:rFonts w:ascii="IBM Plex Sans" w:hAnsi="IBM Plex Sans"/>
          <w:sz w:val="32"/>
          <w:szCs w:val="32"/>
        </w:rPr>
        <w:t xml:space="preserve">You can tell us about </w:t>
      </w:r>
      <w:r w:rsidR="00C22FB3">
        <w:rPr>
          <w:rFonts w:ascii="IBM Plex Sans" w:hAnsi="IBM Plex Sans"/>
          <w:sz w:val="32"/>
          <w:szCs w:val="32"/>
        </w:rPr>
        <w:t>your visit</w:t>
      </w:r>
      <w:r w:rsidRPr="00C47D89">
        <w:rPr>
          <w:rFonts w:ascii="IBM Plex Sans" w:hAnsi="IBM Plex Sans"/>
          <w:sz w:val="32"/>
          <w:szCs w:val="32"/>
        </w:rPr>
        <w:t xml:space="preserve"> if you would like to.</w:t>
      </w:r>
    </w:p>
    <w:p w14:paraId="019CE935" w14:textId="77777777" w:rsidR="005A2B9C" w:rsidRPr="00C47D89" w:rsidRDefault="005A2B9C" w:rsidP="005A2B9C">
      <w:pPr>
        <w:rPr>
          <w:rFonts w:ascii="IBM Plex Sans" w:hAnsi="IBM Plex Sans"/>
          <w:szCs w:val="32"/>
        </w:rPr>
      </w:pPr>
    </w:p>
    <w:p w14:paraId="7BAB5710" w14:textId="76096817" w:rsidR="005A2B9C" w:rsidRPr="00296F2A" w:rsidRDefault="005A2B9C" w:rsidP="005A2B9C">
      <w:pPr>
        <w:rPr>
          <w:rFonts w:ascii="IBM Plex Sans" w:hAnsi="IBM Plex Sans"/>
          <w:sz w:val="32"/>
          <w:szCs w:val="32"/>
        </w:rPr>
      </w:pPr>
      <w:r w:rsidRPr="00C47D89">
        <w:rPr>
          <w:rFonts w:ascii="IBM Plex Sans" w:hAnsi="IBM Plex Sans"/>
          <w:sz w:val="32"/>
          <w:szCs w:val="32"/>
        </w:rPr>
        <w:t>When you get home, you could write us a letter, draw a picture</w:t>
      </w:r>
      <w:r w:rsidR="00C22FB3">
        <w:rPr>
          <w:rFonts w:ascii="IBM Plex Sans" w:hAnsi="IBM Plex Sans"/>
          <w:sz w:val="32"/>
          <w:szCs w:val="32"/>
        </w:rPr>
        <w:t>,</w:t>
      </w:r>
      <w:r w:rsidRPr="00C47D89">
        <w:rPr>
          <w:rFonts w:ascii="IBM Plex Sans" w:hAnsi="IBM Plex Sans"/>
          <w:sz w:val="32"/>
          <w:szCs w:val="32"/>
        </w:rPr>
        <w:t xml:space="preserve"> or email us on </w:t>
      </w:r>
      <w:hyperlink r:id="rId32" w:history="1">
        <w:r w:rsidR="00C22FB3" w:rsidRPr="006E4DBA">
          <w:rPr>
            <w:rStyle w:val="Hyperlink"/>
            <w:rFonts w:ascii="IBM Plex Sans" w:hAnsi="IBM Plex Sans"/>
            <w:b/>
            <w:bCs/>
            <w:color w:val="000000" w:themeColor="text1"/>
            <w:sz w:val="32"/>
            <w:szCs w:val="32"/>
          </w:rPr>
          <w:t>comments@anvilarts.org.uk</w:t>
        </w:r>
      </w:hyperlink>
      <w:r w:rsidR="00296F2A" w:rsidRPr="00296F2A">
        <w:rPr>
          <w:rFonts w:ascii="IBM Plex Sans" w:hAnsi="IBM Plex Sans"/>
          <w:sz w:val="32"/>
          <w:szCs w:val="32"/>
        </w:rPr>
        <w:t>.</w:t>
      </w:r>
    </w:p>
    <w:p w14:paraId="77380595" w14:textId="77777777" w:rsidR="005A2B9C" w:rsidRPr="00C47D89" w:rsidRDefault="005A2B9C" w:rsidP="005A2B9C">
      <w:pPr>
        <w:rPr>
          <w:rFonts w:ascii="IBM Plex Sans" w:hAnsi="IBM Plex Sans"/>
          <w:szCs w:val="32"/>
        </w:rPr>
      </w:pPr>
    </w:p>
    <w:p w14:paraId="0DC6E1FE" w14:textId="21D8920F" w:rsidR="00697E49" w:rsidRPr="00697E49" w:rsidRDefault="005A2B9C" w:rsidP="005A2B9C">
      <w:pPr>
        <w:rPr>
          <w:rFonts w:ascii="IBM Plex Sans" w:hAnsi="IBM Plex Sans"/>
          <w:sz w:val="32"/>
          <w:szCs w:val="32"/>
        </w:rPr>
      </w:pPr>
      <w:r w:rsidRPr="00C47D89">
        <w:rPr>
          <w:rFonts w:ascii="IBM Plex Sans" w:hAnsi="IBM Plex Sans"/>
          <w:sz w:val="32"/>
          <w:szCs w:val="32"/>
        </w:rPr>
        <w:t>Thank you for coming, and we hope to see you again soon.</w:t>
      </w:r>
    </w:p>
    <w:sectPr w:rsidR="00697E49" w:rsidRPr="00697E49" w:rsidSect="004F6AD6">
      <w:headerReference w:type="even" r:id="rId33"/>
      <w:headerReference w:type="default" r:id="rId34"/>
      <w:footerReference w:type="default" r:id="rId35"/>
      <w:headerReference w:type="first" r:id="rId36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9B065B" w14:textId="77777777" w:rsidR="007B5F71" w:rsidRDefault="007B5F71" w:rsidP="007A7A73">
      <w:r>
        <w:separator/>
      </w:r>
    </w:p>
  </w:endnote>
  <w:endnote w:type="continuationSeparator" w:id="0">
    <w:p w14:paraId="63456348" w14:textId="77777777" w:rsidR="007B5F71" w:rsidRDefault="007B5F71" w:rsidP="007A7A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BM Plex Sans">
    <w:panose1 w:val="020B0503050203000203"/>
    <w:charset w:val="00"/>
    <w:family w:val="swiss"/>
    <w:notTrueType/>
    <w:pitch w:val="variable"/>
    <w:sig w:usb0="A000026F" w:usb1="5000207B" w:usb2="00000000" w:usb3="00000000" w:csb0="00000197" w:csb1="00000000"/>
  </w:font>
  <w:font w:name="Euclid Flex Bold">
    <w:panose1 w:val="020B0804000000000000"/>
    <w:charset w:val="00"/>
    <w:family w:val="swiss"/>
    <w:notTrueType/>
    <w:pitch w:val="variable"/>
    <w:sig w:usb0="00000207" w:usb1="00000000" w:usb2="00000000" w:usb3="00000000" w:csb0="000000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B192DE" w14:textId="77777777" w:rsidR="002D1B77" w:rsidRDefault="002D1B77">
    <w:pPr>
      <w:pStyle w:val="Footer"/>
      <w:jc w:val="center"/>
    </w:pPr>
  </w:p>
  <w:p w14:paraId="5B5C579E" w14:textId="77777777" w:rsidR="007A7A73" w:rsidRDefault="007A7A73" w:rsidP="007A7A73">
    <w:pPr>
      <w:pStyle w:val="Footer"/>
      <w:tabs>
        <w:tab w:val="clear" w:pos="4513"/>
        <w:tab w:val="clear" w:pos="9026"/>
        <w:tab w:val="right" w:pos="864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1CCD80" w14:textId="77777777" w:rsidR="007B5F71" w:rsidRDefault="007B5F71" w:rsidP="007A7A73">
      <w:r>
        <w:separator/>
      </w:r>
    </w:p>
  </w:footnote>
  <w:footnote w:type="continuationSeparator" w:id="0">
    <w:p w14:paraId="0B3CADD2" w14:textId="77777777" w:rsidR="007B5F71" w:rsidRDefault="007B5F71" w:rsidP="007A7A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5EFC60" w14:textId="77777777" w:rsidR="001538B9" w:rsidRDefault="003C2EE7">
    <w:pPr>
      <w:pStyle w:val="Header"/>
    </w:pPr>
    <w:r>
      <w:rPr>
        <w:noProof/>
        <w:lang w:val="en-GB" w:eastAsia="en-GB"/>
      </w:rPr>
      <w:pict w14:anchorId="465ADD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405059" o:spid="_x0000_s6152" type="#_x0000_t75" style="position:absolute;margin-left:0;margin-top:0;width:624.95pt;height:883.95pt;z-index:-251657216;mso-position-horizontal:center;mso-position-horizontal-relative:margin;mso-position-vertical:center;mso-position-vertical-relative:margin" o:allowincell="f">
          <v:imagedata r:id="rId1" o:title="Anvil watermar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AB3728" w14:textId="77777777" w:rsidR="004F6AD6" w:rsidRPr="001538B9" w:rsidRDefault="003C2EE7" w:rsidP="004F6AD6">
    <w:pPr>
      <w:pStyle w:val="Header"/>
      <w:jc w:val="center"/>
      <w:rPr>
        <w:rFonts w:ascii="Euclid Flex Bold" w:hAnsi="Euclid Flex Bold"/>
        <w:color w:val="2F1844"/>
      </w:rPr>
    </w:pPr>
    <w:r>
      <w:rPr>
        <w:rFonts w:ascii="Euclid Flex Bold" w:hAnsi="Euclid Flex Bold"/>
        <w:b/>
        <w:noProof/>
        <w:color w:val="2F1844"/>
        <w:sz w:val="50"/>
        <w:szCs w:val="50"/>
        <w:lang w:val="en-GB" w:eastAsia="en-GB"/>
      </w:rPr>
      <w:pict w14:anchorId="26DF9B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405060" o:spid="_x0000_s6153" type="#_x0000_t75" style="position:absolute;left:0;text-align:left;margin-left:0;margin-top:0;width:624.95pt;height:883.95pt;z-index:-251656192;mso-position-horizontal:center;mso-position-horizontal-relative:margin;mso-position-vertical:center;mso-position-vertical-relative:margin" o:allowincell="f">
          <v:imagedata r:id="rId1" o:title="Anvil watermark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9CD3F" w14:textId="77777777" w:rsidR="001538B9" w:rsidRDefault="003C2EE7">
    <w:pPr>
      <w:pStyle w:val="Header"/>
    </w:pPr>
    <w:r>
      <w:rPr>
        <w:noProof/>
        <w:lang w:val="en-GB" w:eastAsia="en-GB"/>
      </w:rPr>
      <w:pict w14:anchorId="6B673F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405058" o:spid="_x0000_s6151" type="#_x0000_t75" style="position:absolute;margin-left:0;margin-top:0;width:624.95pt;height:883.95pt;z-index:-251658240;mso-position-horizontal:center;mso-position-horizontal-relative:margin;mso-position-vertical:center;mso-position-vertical-relative:margin" o:allowincell="f">
          <v:imagedata r:id="rId1" o:title="Anvil watermar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27668"/>
    <w:multiLevelType w:val="hybridMultilevel"/>
    <w:tmpl w:val="9B184E1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0967BCD"/>
    <w:multiLevelType w:val="hybridMultilevel"/>
    <w:tmpl w:val="827C30D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3D25804"/>
    <w:multiLevelType w:val="hybridMultilevel"/>
    <w:tmpl w:val="C4D6BD3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C10315"/>
    <w:multiLevelType w:val="hybridMultilevel"/>
    <w:tmpl w:val="4B94E4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B991ECB"/>
    <w:multiLevelType w:val="hybridMultilevel"/>
    <w:tmpl w:val="1D7A5C6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3D133E0F"/>
    <w:multiLevelType w:val="hybridMultilevel"/>
    <w:tmpl w:val="9ADA27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7131C5"/>
    <w:multiLevelType w:val="hybridMultilevel"/>
    <w:tmpl w:val="104A67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A8494B"/>
    <w:multiLevelType w:val="hybridMultilevel"/>
    <w:tmpl w:val="9A6C8E2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7B97FC4"/>
    <w:multiLevelType w:val="hybridMultilevel"/>
    <w:tmpl w:val="8B78038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782069167">
    <w:abstractNumId w:val="5"/>
  </w:num>
  <w:num w:numId="2" w16cid:durableId="1938252323">
    <w:abstractNumId w:val="2"/>
  </w:num>
  <w:num w:numId="3" w16cid:durableId="96249383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2512681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8246249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32540759">
    <w:abstractNumId w:val="1"/>
  </w:num>
  <w:num w:numId="7" w16cid:durableId="722413434">
    <w:abstractNumId w:val="4"/>
  </w:num>
  <w:num w:numId="8" w16cid:durableId="1312560266">
    <w:abstractNumId w:val="8"/>
  </w:num>
  <w:num w:numId="9" w16cid:durableId="14549742">
    <w:abstractNumId w:val="0"/>
  </w:num>
  <w:num w:numId="10" w16cid:durableId="122933880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6154" fillcolor="white" strokecolor="#005983">
      <v:fill color="white" opacity="0"/>
      <v:stroke color="#005983"/>
      <o:colormru v:ext="edit" colors="#005983"/>
    </o:shapedefaults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04A6"/>
    <w:rsid w:val="0000146B"/>
    <w:rsid w:val="00020016"/>
    <w:rsid w:val="00026334"/>
    <w:rsid w:val="00037177"/>
    <w:rsid w:val="0004568E"/>
    <w:rsid w:val="000550A2"/>
    <w:rsid w:val="00062FC7"/>
    <w:rsid w:val="00064C5A"/>
    <w:rsid w:val="0006695D"/>
    <w:rsid w:val="0007562F"/>
    <w:rsid w:val="00076872"/>
    <w:rsid w:val="00084ADE"/>
    <w:rsid w:val="00085CDD"/>
    <w:rsid w:val="00092C2E"/>
    <w:rsid w:val="00092D8E"/>
    <w:rsid w:val="000A3BB7"/>
    <w:rsid w:val="000B2917"/>
    <w:rsid w:val="000B2B04"/>
    <w:rsid w:val="000D355E"/>
    <w:rsid w:val="000D4DC5"/>
    <w:rsid w:val="000D7E58"/>
    <w:rsid w:val="000E5A68"/>
    <w:rsid w:val="00101C96"/>
    <w:rsid w:val="00104A7F"/>
    <w:rsid w:val="00123A99"/>
    <w:rsid w:val="00130298"/>
    <w:rsid w:val="00130D3F"/>
    <w:rsid w:val="00141051"/>
    <w:rsid w:val="001538B9"/>
    <w:rsid w:val="001539FF"/>
    <w:rsid w:val="00171686"/>
    <w:rsid w:val="001725D0"/>
    <w:rsid w:val="00173966"/>
    <w:rsid w:val="0017585C"/>
    <w:rsid w:val="00175CFE"/>
    <w:rsid w:val="0017715D"/>
    <w:rsid w:val="00177656"/>
    <w:rsid w:val="0018508C"/>
    <w:rsid w:val="001A4297"/>
    <w:rsid w:val="001C2EFF"/>
    <w:rsid w:val="001C7E0F"/>
    <w:rsid w:val="001E0740"/>
    <w:rsid w:val="001E1B02"/>
    <w:rsid w:val="001E4585"/>
    <w:rsid w:val="001F06DE"/>
    <w:rsid w:val="001F3F29"/>
    <w:rsid w:val="0020499E"/>
    <w:rsid w:val="00204BA6"/>
    <w:rsid w:val="00206057"/>
    <w:rsid w:val="0021499D"/>
    <w:rsid w:val="00215716"/>
    <w:rsid w:val="00217EA5"/>
    <w:rsid w:val="002248FF"/>
    <w:rsid w:val="00225180"/>
    <w:rsid w:val="0024599A"/>
    <w:rsid w:val="002464BB"/>
    <w:rsid w:val="0025196F"/>
    <w:rsid w:val="00254746"/>
    <w:rsid w:val="00264242"/>
    <w:rsid w:val="00272D41"/>
    <w:rsid w:val="002768C3"/>
    <w:rsid w:val="0028609C"/>
    <w:rsid w:val="002916C9"/>
    <w:rsid w:val="00296F2A"/>
    <w:rsid w:val="002C5FBB"/>
    <w:rsid w:val="002C6347"/>
    <w:rsid w:val="002D1B77"/>
    <w:rsid w:val="002E3ACE"/>
    <w:rsid w:val="0030183B"/>
    <w:rsid w:val="00304901"/>
    <w:rsid w:val="00311CDD"/>
    <w:rsid w:val="003140A8"/>
    <w:rsid w:val="0033317C"/>
    <w:rsid w:val="00337531"/>
    <w:rsid w:val="00344BAC"/>
    <w:rsid w:val="00356008"/>
    <w:rsid w:val="00357157"/>
    <w:rsid w:val="0036435A"/>
    <w:rsid w:val="0036616D"/>
    <w:rsid w:val="003836B0"/>
    <w:rsid w:val="003A2917"/>
    <w:rsid w:val="003A54F4"/>
    <w:rsid w:val="003B5ADB"/>
    <w:rsid w:val="003B78E3"/>
    <w:rsid w:val="003C2EE7"/>
    <w:rsid w:val="003D6DB2"/>
    <w:rsid w:val="003D7FB5"/>
    <w:rsid w:val="003E28FB"/>
    <w:rsid w:val="003E6671"/>
    <w:rsid w:val="003E6B55"/>
    <w:rsid w:val="003E6EB1"/>
    <w:rsid w:val="003E767A"/>
    <w:rsid w:val="003F23B9"/>
    <w:rsid w:val="003F4173"/>
    <w:rsid w:val="00406731"/>
    <w:rsid w:val="004142DC"/>
    <w:rsid w:val="0042362E"/>
    <w:rsid w:val="00427A51"/>
    <w:rsid w:val="004459FA"/>
    <w:rsid w:val="00481FD4"/>
    <w:rsid w:val="004839F0"/>
    <w:rsid w:val="004919EB"/>
    <w:rsid w:val="004B459A"/>
    <w:rsid w:val="004B632F"/>
    <w:rsid w:val="004B7035"/>
    <w:rsid w:val="004C3EBF"/>
    <w:rsid w:val="004C5A6E"/>
    <w:rsid w:val="004E42B9"/>
    <w:rsid w:val="004E7BA6"/>
    <w:rsid w:val="004F0EC2"/>
    <w:rsid w:val="004F69C0"/>
    <w:rsid w:val="004F6AD6"/>
    <w:rsid w:val="005014F5"/>
    <w:rsid w:val="005108BD"/>
    <w:rsid w:val="00512BAE"/>
    <w:rsid w:val="005175DD"/>
    <w:rsid w:val="005204E4"/>
    <w:rsid w:val="00524010"/>
    <w:rsid w:val="00524EFB"/>
    <w:rsid w:val="005306AF"/>
    <w:rsid w:val="00533553"/>
    <w:rsid w:val="00542E91"/>
    <w:rsid w:val="00550CAA"/>
    <w:rsid w:val="00560FEE"/>
    <w:rsid w:val="005630C5"/>
    <w:rsid w:val="00575D29"/>
    <w:rsid w:val="00577EF2"/>
    <w:rsid w:val="00590EF8"/>
    <w:rsid w:val="005A2B9C"/>
    <w:rsid w:val="005B6811"/>
    <w:rsid w:val="005B7F28"/>
    <w:rsid w:val="005C1FF3"/>
    <w:rsid w:val="005D0005"/>
    <w:rsid w:val="005D4636"/>
    <w:rsid w:val="005D514D"/>
    <w:rsid w:val="005D5D0D"/>
    <w:rsid w:val="005F01F9"/>
    <w:rsid w:val="005F4336"/>
    <w:rsid w:val="006008EF"/>
    <w:rsid w:val="0062281D"/>
    <w:rsid w:val="0063077C"/>
    <w:rsid w:val="00630A84"/>
    <w:rsid w:val="0063406A"/>
    <w:rsid w:val="006424BC"/>
    <w:rsid w:val="006537A1"/>
    <w:rsid w:val="00655A7E"/>
    <w:rsid w:val="00673F72"/>
    <w:rsid w:val="00677FEE"/>
    <w:rsid w:val="006829C1"/>
    <w:rsid w:val="00694499"/>
    <w:rsid w:val="006954A4"/>
    <w:rsid w:val="00697E49"/>
    <w:rsid w:val="006A521C"/>
    <w:rsid w:val="006B1DE1"/>
    <w:rsid w:val="006C4E77"/>
    <w:rsid w:val="006C52EF"/>
    <w:rsid w:val="006C7FC2"/>
    <w:rsid w:val="006D2622"/>
    <w:rsid w:val="006E154E"/>
    <w:rsid w:val="006E17C3"/>
    <w:rsid w:val="006E4DBA"/>
    <w:rsid w:val="007002E6"/>
    <w:rsid w:val="0072480A"/>
    <w:rsid w:val="00742005"/>
    <w:rsid w:val="00753A52"/>
    <w:rsid w:val="00761E35"/>
    <w:rsid w:val="00764F53"/>
    <w:rsid w:val="00772A1E"/>
    <w:rsid w:val="00772B8D"/>
    <w:rsid w:val="00782980"/>
    <w:rsid w:val="007838E8"/>
    <w:rsid w:val="00785E0D"/>
    <w:rsid w:val="007A7A73"/>
    <w:rsid w:val="007B1E66"/>
    <w:rsid w:val="007B27A1"/>
    <w:rsid w:val="007B5F71"/>
    <w:rsid w:val="007C3A24"/>
    <w:rsid w:val="007C3F80"/>
    <w:rsid w:val="007C686E"/>
    <w:rsid w:val="007E49ED"/>
    <w:rsid w:val="007F43AD"/>
    <w:rsid w:val="00803449"/>
    <w:rsid w:val="00806032"/>
    <w:rsid w:val="00812471"/>
    <w:rsid w:val="00826A37"/>
    <w:rsid w:val="0083517F"/>
    <w:rsid w:val="0084362C"/>
    <w:rsid w:val="00843CD9"/>
    <w:rsid w:val="008441AC"/>
    <w:rsid w:val="0084545B"/>
    <w:rsid w:val="008461E0"/>
    <w:rsid w:val="00860D8E"/>
    <w:rsid w:val="00867B63"/>
    <w:rsid w:val="008717FB"/>
    <w:rsid w:val="008869AD"/>
    <w:rsid w:val="008B0FD1"/>
    <w:rsid w:val="008B2D24"/>
    <w:rsid w:val="008B5E89"/>
    <w:rsid w:val="008C40D6"/>
    <w:rsid w:val="008D3D8D"/>
    <w:rsid w:val="008E23ED"/>
    <w:rsid w:val="008E56DC"/>
    <w:rsid w:val="008F01AC"/>
    <w:rsid w:val="008F0E72"/>
    <w:rsid w:val="00904344"/>
    <w:rsid w:val="00911C75"/>
    <w:rsid w:val="00917A58"/>
    <w:rsid w:val="00944845"/>
    <w:rsid w:val="009643DB"/>
    <w:rsid w:val="0096614D"/>
    <w:rsid w:val="0097326E"/>
    <w:rsid w:val="00973D02"/>
    <w:rsid w:val="0098219C"/>
    <w:rsid w:val="00993EC7"/>
    <w:rsid w:val="009A020C"/>
    <w:rsid w:val="009A47C2"/>
    <w:rsid w:val="009B5CE8"/>
    <w:rsid w:val="009B6B65"/>
    <w:rsid w:val="009B7666"/>
    <w:rsid w:val="009C2DD9"/>
    <w:rsid w:val="009D7267"/>
    <w:rsid w:val="009E5207"/>
    <w:rsid w:val="009E7C25"/>
    <w:rsid w:val="009F184C"/>
    <w:rsid w:val="009F5621"/>
    <w:rsid w:val="009F63D4"/>
    <w:rsid w:val="009F6680"/>
    <w:rsid w:val="00A17F8D"/>
    <w:rsid w:val="00A25B71"/>
    <w:rsid w:val="00A413FB"/>
    <w:rsid w:val="00A61D31"/>
    <w:rsid w:val="00A62254"/>
    <w:rsid w:val="00A651A2"/>
    <w:rsid w:val="00A82A7E"/>
    <w:rsid w:val="00A94534"/>
    <w:rsid w:val="00AA5390"/>
    <w:rsid w:val="00AB2BC6"/>
    <w:rsid w:val="00AB425A"/>
    <w:rsid w:val="00AB6CC3"/>
    <w:rsid w:val="00AB7A6B"/>
    <w:rsid w:val="00AC1F93"/>
    <w:rsid w:val="00AD3F76"/>
    <w:rsid w:val="00AD521B"/>
    <w:rsid w:val="00AD6AE4"/>
    <w:rsid w:val="00AD7C26"/>
    <w:rsid w:val="00AF0F29"/>
    <w:rsid w:val="00AF1C0F"/>
    <w:rsid w:val="00AF66B1"/>
    <w:rsid w:val="00B00EE2"/>
    <w:rsid w:val="00B14623"/>
    <w:rsid w:val="00B147DA"/>
    <w:rsid w:val="00B20EFD"/>
    <w:rsid w:val="00B22F17"/>
    <w:rsid w:val="00B230F4"/>
    <w:rsid w:val="00B302CB"/>
    <w:rsid w:val="00B304A6"/>
    <w:rsid w:val="00B31857"/>
    <w:rsid w:val="00B31BD4"/>
    <w:rsid w:val="00B357F6"/>
    <w:rsid w:val="00B477F4"/>
    <w:rsid w:val="00B502DB"/>
    <w:rsid w:val="00B53CE8"/>
    <w:rsid w:val="00B55CE0"/>
    <w:rsid w:val="00B6016F"/>
    <w:rsid w:val="00B6106B"/>
    <w:rsid w:val="00B67520"/>
    <w:rsid w:val="00B7691D"/>
    <w:rsid w:val="00B83197"/>
    <w:rsid w:val="00B83BE7"/>
    <w:rsid w:val="00BA0169"/>
    <w:rsid w:val="00BA018F"/>
    <w:rsid w:val="00BA79EC"/>
    <w:rsid w:val="00BB1C32"/>
    <w:rsid w:val="00BC3D64"/>
    <w:rsid w:val="00BC463B"/>
    <w:rsid w:val="00BD42AF"/>
    <w:rsid w:val="00C0179E"/>
    <w:rsid w:val="00C14781"/>
    <w:rsid w:val="00C16A79"/>
    <w:rsid w:val="00C21450"/>
    <w:rsid w:val="00C22FB3"/>
    <w:rsid w:val="00C32736"/>
    <w:rsid w:val="00C36912"/>
    <w:rsid w:val="00C37D3E"/>
    <w:rsid w:val="00C47D89"/>
    <w:rsid w:val="00C5331A"/>
    <w:rsid w:val="00C53C89"/>
    <w:rsid w:val="00C5668B"/>
    <w:rsid w:val="00C62501"/>
    <w:rsid w:val="00C64301"/>
    <w:rsid w:val="00C83C5D"/>
    <w:rsid w:val="00C84E1F"/>
    <w:rsid w:val="00C85530"/>
    <w:rsid w:val="00C91095"/>
    <w:rsid w:val="00CB3DAE"/>
    <w:rsid w:val="00CB7A26"/>
    <w:rsid w:val="00CE4111"/>
    <w:rsid w:val="00CE752F"/>
    <w:rsid w:val="00D026A2"/>
    <w:rsid w:val="00D11D43"/>
    <w:rsid w:val="00D1663A"/>
    <w:rsid w:val="00D23ED5"/>
    <w:rsid w:val="00D25B0F"/>
    <w:rsid w:val="00D2631F"/>
    <w:rsid w:val="00D2652B"/>
    <w:rsid w:val="00D3226F"/>
    <w:rsid w:val="00D32A42"/>
    <w:rsid w:val="00D33FF3"/>
    <w:rsid w:val="00D405B3"/>
    <w:rsid w:val="00D422AA"/>
    <w:rsid w:val="00D543FF"/>
    <w:rsid w:val="00D55AEC"/>
    <w:rsid w:val="00D61A95"/>
    <w:rsid w:val="00D63BFD"/>
    <w:rsid w:val="00D71B98"/>
    <w:rsid w:val="00D73E47"/>
    <w:rsid w:val="00D80584"/>
    <w:rsid w:val="00D84877"/>
    <w:rsid w:val="00D90535"/>
    <w:rsid w:val="00D92EFF"/>
    <w:rsid w:val="00D97CF6"/>
    <w:rsid w:val="00DA2A8F"/>
    <w:rsid w:val="00DC47E4"/>
    <w:rsid w:val="00DC782A"/>
    <w:rsid w:val="00DD78D4"/>
    <w:rsid w:val="00DF31A1"/>
    <w:rsid w:val="00DF3267"/>
    <w:rsid w:val="00E21B43"/>
    <w:rsid w:val="00E21F71"/>
    <w:rsid w:val="00E25A4F"/>
    <w:rsid w:val="00E273B9"/>
    <w:rsid w:val="00E35F11"/>
    <w:rsid w:val="00E552AE"/>
    <w:rsid w:val="00E5620E"/>
    <w:rsid w:val="00E578F7"/>
    <w:rsid w:val="00E64517"/>
    <w:rsid w:val="00E64C04"/>
    <w:rsid w:val="00E66E31"/>
    <w:rsid w:val="00E95816"/>
    <w:rsid w:val="00EA6E22"/>
    <w:rsid w:val="00EA7D64"/>
    <w:rsid w:val="00EB0329"/>
    <w:rsid w:val="00EC49B6"/>
    <w:rsid w:val="00ED52D0"/>
    <w:rsid w:val="00ED6220"/>
    <w:rsid w:val="00EF19E1"/>
    <w:rsid w:val="00EF4F5A"/>
    <w:rsid w:val="00F0045F"/>
    <w:rsid w:val="00F01AA3"/>
    <w:rsid w:val="00F16B3B"/>
    <w:rsid w:val="00F258D1"/>
    <w:rsid w:val="00F461BF"/>
    <w:rsid w:val="00F464C5"/>
    <w:rsid w:val="00F74776"/>
    <w:rsid w:val="00F8323B"/>
    <w:rsid w:val="00FA3A57"/>
    <w:rsid w:val="00FB50BD"/>
    <w:rsid w:val="00FB7B54"/>
    <w:rsid w:val="00FC37A6"/>
    <w:rsid w:val="00FD2515"/>
    <w:rsid w:val="00FD3A03"/>
    <w:rsid w:val="00FD3D35"/>
    <w:rsid w:val="00FD4D69"/>
    <w:rsid w:val="00FE3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54" fillcolor="white" strokecolor="#005983">
      <v:fill color="white" opacity="0"/>
      <v:stroke color="#005983"/>
      <o:colormru v:ext="edit" colors="#005983"/>
    </o:shapedefaults>
    <o:shapelayout v:ext="edit">
      <o:idmap v:ext="edit" data="1"/>
    </o:shapelayout>
  </w:shapeDefaults>
  <w:decimalSymbol w:val="."/>
  <w:listSeparator w:val=","/>
  <w14:docId w14:val="79F64290"/>
  <w15:docId w15:val="{2930CEB5-79B3-4494-9290-A24297D2E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A79EC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FD3A03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6E17C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6E17C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7A7A73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A7A73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7A7A73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A7A73"/>
    <w:rPr>
      <w:sz w:val="24"/>
      <w:szCs w:val="24"/>
      <w:lang w:val="en-US" w:eastAsia="en-US"/>
    </w:rPr>
  </w:style>
  <w:style w:type="paragraph" w:styleId="NoSpacing">
    <w:name w:val="No Spacing"/>
    <w:link w:val="NoSpacingChar"/>
    <w:uiPriority w:val="1"/>
    <w:qFormat/>
    <w:rsid w:val="002D1B77"/>
    <w:rPr>
      <w:rFonts w:ascii="Calibri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2D1B77"/>
    <w:rPr>
      <w:rFonts w:ascii="Calibri" w:hAnsi="Calibri"/>
      <w:sz w:val="22"/>
      <w:szCs w:val="22"/>
      <w:lang w:val="en-US" w:eastAsia="en-US" w:bidi="ar-SA"/>
    </w:rPr>
  </w:style>
  <w:style w:type="paragraph" w:styleId="ListParagraph">
    <w:name w:val="List Paragraph"/>
    <w:basedOn w:val="Normal"/>
    <w:uiPriority w:val="34"/>
    <w:qFormat/>
    <w:rsid w:val="0018508C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AF1C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200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2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1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9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3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4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7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3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hyperlink" Target="accessable.co.uk/venues/anvil" TargetMode="External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5.jpeg"/><Relationship Id="rId33" Type="http://schemas.openxmlformats.org/officeDocument/2006/relationships/header" Target="head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hyperlink" Target="mailto:comments@anvilarts.org.uk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accessable.co.uk/venues/basingstoke-discovery-centre-and-library" TargetMode="External"/><Relationship Id="rId28" Type="http://schemas.openxmlformats.org/officeDocument/2006/relationships/image" Target="media/image18.jpeg"/><Relationship Id="rId36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www.accessable.co.uk/venues/the-malls-shopping-centre" TargetMode="External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EDBC16-DD91-40DC-A8B4-2673DEA04E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10</Pages>
  <Words>823</Words>
  <Characters>3918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Anvil Trust</Company>
  <LinksUpToDate>false</LinksUpToDate>
  <CharactersWithSpaces>4732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Izzo</dc:creator>
  <cp:lastModifiedBy>Rosie Millard</cp:lastModifiedBy>
  <cp:revision>21</cp:revision>
  <cp:lastPrinted>2019-10-08T14:47:00Z</cp:lastPrinted>
  <dcterms:created xsi:type="dcterms:W3CDTF">2022-11-30T12:42:00Z</dcterms:created>
  <dcterms:modified xsi:type="dcterms:W3CDTF">2022-12-13T11:22:00Z</dcterms:modified>
</cp:coreProperties>
</file>